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武汉理工大学第十九届学生运动会趣味项目竞赛规则</w:t>
      </w:r>
    </w:p>
    <w:p>
      <w:pPr>
        <w:spacing w:line="480" w:lineRule="exact"/>
        <w:ind w:left="482" w:hanging="482" w:hangingChars="200"/>
        <w:rPr>
          <w:rFonts w:cs="宋体"/>
          <w:b/>
          <w:bCs/>
          <w:sz w:val="24"/>
          <w:szCs w:val="24"/>
        </w:rPr>
      </w:pP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一、女子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12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人集体跳长绳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每单位限报一队，每队限报</w:t>
      </w:r>
      <w:r>
        <w:rPr>
          <w:rFonts w:cs="Courier New"/>
          <w:color w:val="000000"/>
          <w:sz w:val="28"/>
          <w:szCs w:val="28"/>
          <w:lang w:val="en-US" w:eastAsia="zh-CN"/>
        </w:rPr>
        <w:t>12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人。两人摇绳，</w:t>
      </w:r>
      <w:r>
        <w:rPr>
          <w:rFonts w:cs="Courier New"/>
          <w:color w:val="000000"/>
          <w:sz w:val="28"/>
          <w:szCs w:val="28"/>
          <w:lang w:val="en-US" w:eastAsia="zh-CN"/>
        </w:rPr>
        <w:t>10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人依次按序跳绳，时限</w:t>
      </w:r>
      <w:r>
        <w:rPr>
          <w:rFonts w:cs="Courier New"/>
          <w:color w:val="000000"/>
          <w:sz w:val="28"/>
          <w:szCs w:val="28"/>
          <w:lang w:val="en-US" w:eastAsia="zh-CN"/>
        </w:rPr>
        <w:t>2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分钟，次数多者名次列前，录取名次时按各队成绩依次排名。若出现第一名成绩相同，则加赛</w:t>
      </w:r>
      <w:r>
        <w:rPr>
          <w:rFonts w:cs="Courier New"/>
          <w:color w:val="000000"/>
          <w:sz w:val="28"/>
          <w:szCs w:val="28"/>
          <w:lang w:val="en-US" w:eastAsia="zh-CN"/>
        </w:rPr>
        <w:t>1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分钟，直至决出第一名。其它名次可并列。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二、两人三足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50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米跑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cs="Courier New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每单位限报男女各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队，每队</w:t>
      </w:r>
      <w:r>
        <w:rPr>
          <w:rFonts w:cs="Courier New"/>
          <w:color w:val="000000"/>
          <w:sz w:val="28"/>
          <w:szCs w:val="28"/>
          <w:lang w:val="en-US" w:eastAsia="zh-CN"/>
        </w:rPr>
        <w:t xml:space="preserve">2 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人，两名队员并肩而立，用布条将两人中间的两腿绑上，在起跑令发出后跑到终点，比赛途中，若布条分离或队员摔倒，必须在分离或摔倒地点绑好后开始起跑，其间不停表</w:t>
      </w:r>
      <w:r>
        <w:rPr>
          <w:rFonts w:cs="Courier New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，以最后一名队员冲过终点后计时结束。比赛时间短者名次列前。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三、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30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米四足跑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每单位限报男子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人，运动员在起跑令发出后，起跑前身体的任何部位不能接触和超越起跑线，起跑后以双手双脚着地跑到终点，以身体肩部冲过终点后计时结束。比赛时间短者名次列前。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四、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30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米摸石过河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每单位限报男女各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人，每个运动员三块垫子，两块放在起跑线后的地面上</w:t>
      </w:r>
      <w:r>
        <w:rPr>
          <w:rFonts w:cs="Courier New"/>
          <w:color w:val="000000"/>
          <w:sz w:val="28"/>
          <w:szCs w:val="28"/>
          <w:lang w:val="en-US" w:eastAsia="zh-CN"/>
        </w:rPr>
        <w:t>(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纵向放置</w:t>
      </w:r>
      <w:r>
        <w:rPr>
          <w:rFonts w:cs="Courier New"/>
          <w:color w:val="000000"/>
          <w:sz w:val="28"/>
          <w:szCs w:val="28"/>
          <w:lang w:val="en-US" w:eastAsia="zh-CN"/>
        </w:rPr>
        <w:t>)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，另一块拿在手里，当听到裁判员发出</w:t>
      </w:r>
      <w:r>
        <w:rPr>
          <w:rFonts w:cs="Courier New"/>
          <w:color w:val="000000"/>
          <w:sz w:val="28"/>
          <w:szCs w:val="28"/>
          <w:lang w:val="en-US" w:eastAsia="zh-CN"/>
        </w:rPr>
        <w:t>"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各就位</w:t>
      </w:r>
      <w:r>
        <w:rPr>
          <w:rFonts w:cs="Courier New"/>
          <w:color w:val="000000"/>
          <w:sz w:val="28"/>
          <w:szCs w:val="28"/>
          <w:lang w:val="en-US" w:eastAsia="zh-CN"/>
        </w:rPr>
        <w:t>"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口令后，运动员双脚站在两块垫子上。当裁判员鸣枪后，运动员即可起动，在移动过程中，队员将垫子踩在脚下，三块垫子必须依次交替向前行进，身体任何部位不能接触地面。身体和三块垫子都过终点线，计时结束。途中如有身体任何部位接触地面，判为犯规，比赛时间短者名次列前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五、单人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分钟双摇跳绳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每单位限报男女各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人，在时限</w:t>
      </w:r>
      <w:r>
        <w:rPr>
          <w:rFonts w:cs="Courier New"/>
          <w:color w:val="000000"/>
          <w:sz w:val="28"/>
          <w:szCs w:val="28"/>
          <w:lang w:val="en-US" w:eastAsia="zh-CN"/>
        </w:rPr>
        <w:t>1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分钟内连续进行双摇跳绳，中间出现单摇或停顿不计成绩，累计双摇数多者名次列前。若出现第一名成绩相同，则一对一加赛，直至决出第一名，其它名次可并列。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六、双人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分钟原地跳绳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每单位限报男、女各三对，每人各用一个外侧手摇绳，跳失败后可重新继续跳，次数多者名次列前。若出现第一名成绩相同，则一对一加赛，直至决出第一名，其它名次可并列。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七、男子足球绕杆射门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每单位限报男子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人，带球绕过相距</w:t>
      </w:r>
      <w:r>
        <w:rPr>
          <w:rFonts w:cs="Courier New"/>
          <w:color w:val="000000"/>
          <w:sz w:val="28"/>
          <w:szCs w:val="28"/>
          <w:lang w:val="en-US" w:eastAsia="zh-CN"/>
        </w:rPr>
        <w:t>1.5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米的</w:t>
      </w:r>
      <w:r>
        <w:rPr>
          <w:rFonts w:cs="Courier New"/>
          <w:color w:val="000000"/>
          <w:sz w:val="28"/>
          <w:szCs w:val="28"/>
          <w:lang w:val="en-US" w:eastAsia="zh-CN"/>
        </w:rPr>
        <w:t>8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个标杆后射门，起点距第一杆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米、最后一杆距球门线</w:t>
      </w:r>
      <w:r>
        <w:rPr>
          <w:rFonts w:cs="Courier New"/>
          <w:color w:val="000000"/>
          <w:sz w:val="28"/>
          <w:szCs w:val="28"/>
          <w:lang w:val="en-US" w:eastAsia="zh-CN"/>
        </w:rPr>
        <w:t>16.5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米，以球整体过球门线后停表，时间短者名次列前。若出现第一名成绩相同，则一对一加赛，直至决出第一名，其它名次可并列。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八、女子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分钟踢毽球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每单位限报女子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人，在直径为</w:t>
      </w:r>
      <w:r>
        <w:rPr>
          <w:rFonts w:cs="Courier New"/>
          <w:color w:val="000000"/>
          <w:sz w:val="28"/>
          <w:szCs w:val="28"/>
          <w:lang w:val="en-US" w:eastAsia="zh-CN"/>
        </w:rPr>
        <w:t>2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米的圆圈内连续用任意一脚踢键，出界不算，次数多者名次列前。若出现第一名成绩相同，则一对一加赛加赛只踢一次，直至决出第一名，其它名次可并列。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九、双脚夹沙包掷远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每单位限报男女各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，站在起点线前，不得踩线，用两脚夹着沙包，用力跳起用双脚把沙包向远处掷出，脚落地时不得踩踏或越过起点线。每人三次，每次以第一落点为准，以最远成绩为最好成绩，若出现第一名成绩相同，则一对一加赛，加赛只掷一次，直至决出第一名，其它名次可并列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十、女子两人排球传垫球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队，每队2人，在</w:t>
      </w:r>
      <w:r>
        <w:rPr>
          <w:rFonts w:cs="Courier New"/>
          <w:color w:val="000000"/>
          <w:sz w:val="28"/>
          <w:szCs w:val="28"/>
          <w:lang w:val="en-US" w:eastAsia="zh-CN"/>
        </w:rPr>
        <w:t>4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米距离外进行传或垫排球，以球落地或人出界（踩线）比赛结束，以传垫次数多者名次列前。若出现第一名成绩相同，则一对一加赛，直至决出第一名，其它名次可并列。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十一、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人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分钟</w:t>
      </w:r>
      <w:r>
        <w:rPr>
          <w:rFonts w:cs="Courier New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分投篮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</w:t>
      </w:r>
      <w:r>
        <w:rPr>
          <w:rFonts w:cs="Courier New"/>
          <w:color w:val="000000"/>
          <w:sz w:val="28"/>
          <w:szCs w:val="28"/>
          <w:lang w:val="en-US" w:eastAsia="zh-CN"/>
        </w:rPr>
        <w:t>1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队，限报男子</w:t>
      </w:r>
      <w:r>
        <w:rPr>
          <w:rFonts w:cs="Courier New"/>
          <w:color w:val="000000"/>
          <w:sz w:val="28"/>
          <w:szCs w:val="28"/>
          <w:lang w:val="en-US" w:eastAsia="zh-CN"/>
        </w:rPr>
        <w:t>5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人，每人一个篮球，在三分线外投篮，同队队员间可自投自抢或投抢分工协作，</w:t>
      </w:r>
      <w:r>
        <w:rPr>
          <w:rFonts w:cs="Courier New"/>
          <w:color w:val="000000"/>
          <w:sz w:val="28"/>
          <w:szCs w:val="28"/>
          <w:lang w:val="en-US" w:eastAsia="zh-CN"/>
        </w:rPr>
        <w:t>2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分钟时间内计算进球总数，进球次数多者名次列前，若出现第一名成绩相同，则一对一加赛，直至决出第一名，其它名次可并列。</w:t>
      </w:r>
    </w:p>
    <w:p>
      <w:pPr>
        <w:pStyle w:val="2"/>
        <w:spacing w:line="560" w:lineRule="exact"/>
        <w:rPr>
          <w:rFonts w:cs="Courier New"/>
          <w:b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十二、同心协力接力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color w:val="000000"/>
          <w:sz w:val="28"/>
          <w:szCs w:val="28"/>
          <w:lang w:val="en-US" w:eastAsia="zh-CN"/>
        </w:rPr>
        <w:t>每单位限报</w:t>
      </w:r>
      <w:r>
        <w:rPr>
          <w:rFonts w:cs="Courier New"/>
          <w:color w:val="000000"/>
          <w:sz w:val="28"/>
          <w:szCs w:val="28"/>
          <w:lang w:val="en-US" w:eastAsia="zh-CN"/>
        </w:rPr>
        <w:t>1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队，限</w:t>
      </w:r>
      <w:r>
        <w:rPr>
          <w:rFonts w:cs="Courier New"/>
          <w:color w:val="000000"/>
          <w:sz w:val="28"/>
          <w:szCs w:val="28"/>
          <w:lang w:val="en-US" w:eastAsia="zh-CN"/>
        </w:rPr>
        <w:t>12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男，</w:t>
      </w:r>
      <w:r>
        <w:rPr>
          <w:rFonts w:cs="Courier New"/>
          <w:color w:val="000000"/>
          <w:sz w:val="28"/>
          <w:szCs w:val="28"/>
          <w:lang w:val="en-US" w:eastAsia="zh-CN"/>
        </w:rPr>
        <w:t>4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女，每一棒由</w:t>
      </w:r>
      <w:r>
        <w:rPr>
          <w:rFonts w:cs="Courier New"/>
          <w:color w:val="000000"/>
          <w:sz w:val="28"/>
          <w:szCs w:val="28"/>
          <w:lang w:val="en-US" w:eastAsia="zh-CN"/>
        </w:rPr>
        <w:t>1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女</w:t>
      </w:r>
      <w:r>
        <w:rPr>
          <w:rFonts w:cs="Courier New"/>
          <w:color w:val="000000"/>
          <w:sz w:val="28"/>
          <w:szCs w:val="28"/>
          <w:lang w:val="en-US" w:eastAsia="zh-CN"/>
        </w:rPr>
        <w:t>3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男组成，进行</w:t>
      </w:r>
      <w:r>
        <w:rPr>
          <w:rFonts w:cs="Courier New"/>
          <w:color w:val="000000"/>
          <w:sz w:val="28"/>
          <w:szCs w:val="28"/>
          <w:lang w:val="en-US" w:eastAsia="zh-CN"/>
        </w:rPr>
        <w:t>4*100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米跑步接力。每棒四人，四人必须位于竹竿的的同侧形成一路纵队，且女生必须位于最前面，四人每人一只手同时握紧竹杆（长</w:t>
      </w:r>
      <w:r>
        <w:rPr>
          <w:rFonts w:cs="Courier New"/>
          <w:color w:val="000000"/>
          <w:sz w:val="28"/>
          <w:szCs w:val="28"/>
          <w:lang w:val="en-US" w:eastAsia="zh-CN"/>
        </w:rPr>
        <w:t>2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米），第一人（女）持接力棒，跑动过程中握竹杆的手不得松开脱落，且成一路纵队前进，否则判为犯规。在接力区交接棒时将接力棒和竹杆同时进行交接。第四棒最后一人达到终点计时结束，比赛用时少者名次列前。</w:t>
      </w:r>
    </w:p>
    <w:p>
      <w:pPr>
        <w:pStyle w:val="2"/>
        <w:spacing w:line="560" w:lineRule="exact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hint="eastAsia" w:cs="Courier New"/>
          <w:b/>
          <w:color w:val="000000"/>
          <w:sz w:val="28"/>
          <w:szCs w:val="28"/>
          <w:lang w:val="en-US" w:eastAsia="zh-CN"/>
        </w:rPr>
        <w:t>十三、本规则未尽事宜，另行通知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。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</w:p>
    <w:p>
      <w:pPr>
        <w:pStyle w:val="2"/>
        <w:spacing w:line="560" w:lineRule="exact"/>
        <w:ind w:firstLine="4200" w:firstLineChars="15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cs="Courier New"/>
          <w:color w:val="000000"/>
          <w:sz w:val="28"/>
          <w:szCs w:val="28"/>
          <w:lang w:val="en-US" w:eastAsia="zh-CN"/>
        </w:rPr>
        <w:t>武汉理工大学体育运动委员会</w:t>
      </w:r>
    </w:p>
    <w:p>
      <w:pPr>
        <w:pStyle w:val="2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cs="Courier New"/>
          <w:color w:val="000000"/>
          <w:sz w:val="28"/>
          <w:szCs w:val="28"/>
          <w:lang w:val="en-US" w:eastAsia="zh-CN"/>
        </w:rPr>
        <w:t xml:space="preserve">                                 20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2</w:t>
      </w:r>
      <w:r>
        <w:rPr>
          <w:rFonts w:cs="Courier New"/>
          <w:color w:val="000000"/>
          <w:sz w:val="28"/>
          <w:szCs w:val="28"/>
          <w:lang w:val="en-US" w:eastAsia="zh-CN"/>
        </w:rPr>
        <w:t>2年9月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DIwZjFiMGM2YjliMWNmMjZiNDNiZjVkODE4ZDEifQ=="/>
  </w:docVars>
  <w:rsids>
    <w:rsidRoot w:val="62412E1C"/>
    <w:rsid w:val="624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2022-09-20T02:38:00Z</dcterms:created>
  <dc:creator>小豆包</dc:creator>
  <cp:lastModifiedBy>小豆包</cp:lastModifiedBy>
  <dcterms:modified xsi:type="dcterms:W3CDTF">2022-09-20T02:38:43Z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08C7FE7F2D944E6D97577138E78866FC</vt:lpwstr>
  </property>
</Properties>
</file>