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FD3" w:rsidRPr="00D92B66" w:rsidRDefault="009D2FD3" w:rsidP="00D92B66">
      <w:pPr>
        <w:jc w:val="center"/>
        <w:rPr>
          <w:szCs w:val="21"/>
        </w:rPr>
      </w:pPr>
      <w:r w:rsidRPr="00D92B66">
        <w:rPr>
          <w:szCs w:val="21"/>
        </w:rPr>
        <w:t>201</w:t>
      </w:r>
      <w:r w:rsidR="00A152BD">
        <w:rPr>
          <w:rFonts w:hint="eastAsia"/>
          <w:szCs w:val="21"/>
        </w:rPr>
        <w:t>8</w:t>
      </w:r>
      <w:r w:rsidRPr="00D92B66">
        <w:rPr>
          <w:rFonts w:hint="eastAsia"/>
          <w:szCs w:val="21"/>
        </w:rPr>
        <w:t>年体育部优秀应届本科毕业生免试攻读硕士研究生实施方案</w:t>
      </w:r>
    </w:p>
    <w:p w:rsidR="009D2FD3" w:rsidRDefault="009D2FD3" w:rsidP="00D92B66">
      <w:pPr>
        <w:jc w:val="left"/>
        <w:rPr>
          <w:szCs w:val="21"/>
        </w:rPr>
      </w:pPr>
    </w:p>
    <w:p w:rsidR="009D2FD3" w:rsidRPr="00D92B66" w:rsidRDefault="00F80D79" w:rsidP="001641A8">
      <w:pPr>
        <w:ind w:firstLineChars="200" w:firstLine="420"/>
      </w:pPr>
      <w:r>
        <w:rPr>
          <w:rFonts w:hint="eastAsia"/>
        </w:rPr>
        <w:t>根据</w:t>
      </w:r>
      <w:r w:rsidR="009D2FD3">
        <w:rPr>
          <w:rFonts w:hint="eastAsia"/>
        </w:rPr>
        <w:t>《教育部办公厅关于</w:t>
      </w:r>
      <w:r>
        <w:rPr>
          <w:rFonts w:hint="eastAsia"/>
        </w:rPr>
        <w:t>做好</w:t>
      </w:r>
      <w:r>
        <w:rPr>
          <w:rFonts w:hint="eastAsia"/>
        </w:rPr>
        <w:t>2018</w:t>
      </w:r>
      <w:r>
        <w:rPr>
          <w:rFonts w:hint="eastAsia"/>
        </w:rPr>
        <w:t>年</w:t>
      </w:r>
      <w:r w:rsidR="009D2FD3">
        <w:rPr>
          <w:rFonts w:hint="eastAsia"/>
        </w:rPr>
        <w:t>推荐优秀应届本科毕业生免试攻读研究生工作的通知》（教学厅〔</w:t>
      </w:r>
      <w:r w:rsidR="009D2FD3">
        <w:t>201</w:t>
      </w:r>
      <w:r>
        <w:rPr>
          <w:rFonts w:hint="eastAsia"/>
        </w:rPr>
        <w:t>7</w:t>
      </w:r>
      <w:r w:rsidR="009D2FD3">
        <w:rPr>
          <w:rFonts w:hint="eastAsia"/>
        </w:rPr>
        <w:t>〕</w:t>
      </w:r>
      <w:r>
        <w:rPr>
          <w:rFonts w:hint="eastAsia"/>
        </w:rPr>
        <w:t>13</w:t>
      </w:r>
      <w:r w:rsidR="009D2FD3">
        <w:rPr>
          <w:rFonts w:hint="eastAsia"/>
        </w:rPr>
        <w:t>号）以及《武汉理工大学推荐优秀应届本科毕业生免试就读硕士学位研究生实施办法》（校教字</w:t>
      </w:r>
      <w:r w:rsidR="009D2FD3">
        <w:t>[2015]51</w:t>
      </w:r>
      <w:r w:rsidR="009D2FD3">
        <w:rPr>
          <w:rFonts w:hint="eastAsia"/>
        </w:rPr>
        <w:t>号），</w:t>
      </w:r>
      <w:r w:rsidR="009D2FD3" w:rsidRPr="00D92B66">
        <w:rPr>
          <w:rFonts w:hint="eastAsia"/>
          <w:szCs w:val="21"/>
        </w:rPr>
        <w:t>结合体育部实际情况，特制定此方案。</w:t>
      </w:r>
    </w:p>
    <w:p w:rsidR="009D2FD3" w:rsidRPr="00D92B66" w:rsidRDefault="009D2FD3" w:rsidP="00D92B66">
      <w:pPr>
        <w:jc w:val="left"/>
        <w:rPr>
          <w:szCs w:val="21"/>
        </w:rPr>
      </w:pPr>
    </w:p>
    <w:p w:rsidR="009D2FD3" w:rsidRPr="00D92B66" w:rsidRDefault="009D2FD3" w:rsidP="00D92B66">
      <w:pPr>
        <w:jc w:val="left"/>
        <w:rPr>
          <w:szCs w:val="21"/>
        </w:rPr>
      </w:pPr>
      <w:r w:rsidRPr="00D92B66">
        <w:rPr>
          <w:rFonts w:hint="eastAsia"/>
          <w:szCs w:val="21"/>
        </w:rPr>
        <w:t>一、组织领导</w:t>
      </w:r>
    </w:p>
    <w:p w:rsidR="009D2FD3" w:rsidRPr="00D92B66" w:rsidRDefault="009D2FD3" w:rsidP="00D92B66">
      <w:pPr>
        <w:jc w:val="left"/>
        <w:rPr>
          <w:szCs w:val="21"/>
        </w:rPr>
      </w:pPr>
      <w:r w:rsidRPr="00D92B66">
        <w:rPr>
          <w:rFonts w:hint="eastAsia"/>
          <w:szCs w:val="21"/>
        </w:rPr>
        <w:t xml:space="preserve">　　组</w:t>
      </w:r>
      <w:r w:rsidRPr="00D92B66">
        <w:rPr>
          <w:szCs w:val="21"/>
        </w:rPr>
        <w:t xml:space="preserve"> </w:t>
      </w:r>
      <w:r w:rsidRPr="00D92B66">
        <w:rPr>
          <w:rFonts w:hint="eastAsia"/>
          <w:szCs w:val="21"/>
        </w:rPr>
        <w:t>长</w:t>
      </w:r>
      <w:r w:rsidRPr="00D92B66">
        <w:rPr>
          <w:szCs w:val="21"/>
        </w:rPr>
        <w:t xml:space="preserve">: </w:t>
      </w:r>
      <w:r w:rsidRPr="00D92B66">
        <w:rPr>
          <w:rFonts w:hint="eastAsia"/>
          <w:szCs w:val="21"/>
        </w:rPr>
        <w:t>李宇光、胡启林</w:t>
      </w:r>
    </w:p>
    <w:p w:rsidR="009D2FD3" w:rsidRPr="00D92B66" w:rsidRDefault="009D2FD3" w:rsidP="00D92B66">
      <w:pPr>
        <w:jc w:val="left"/>
        <w:rPr>
          <w:szCs w:val="21"/>
        </w:rPr>
      </w:pPr>
      <w:r w:rsidRPr="00D92B66">
        <w:rPr>
          <w:rFonts w:hint="eastAsia"/>
          <w:szCs w:val="21"/>
        </w:rPr>
        <w:t xml:space="preserve">　　副组长</w:t>
      </w:r>
      <w:r w:rsidRPr="00D92B66">
        <w:rPr>
          <w:szCs w:val="21"/>
        </w:rPr>
        <w:t xml:space="preserve">: </w:t>
      </w:r>
      <w:r w:rsidRPr="00D92B66">
        <w:rPr>
          <w:rFonts w:hint="eastAsia"/>
          <w:szCs w:val="21"/>
        </w:rPr>
        <w:t>王志修、刘忆湘</w:t>
      </w:r>
    </w:p>
    <w:p w:rsidR="009D2FD3" w:rsidRPr="00D92B66" w:rsidRDefault="009D2FD3" w:rsidP="00D92B66">
      <w:pPr>
        <w:jc w:val="left"/>
        <w:rPr>
          <w:szCs w:val="21"/>
        </w:rPr>
      </w:pPr>
      <w:r w:rsidRPr="00D92B66">
        <w:rPr>
          <w:rFonts w:hint="eastAsia"/>
          <w:szCs w:val="21"/>
        </w:rPr>
        <w:t xml:space="preserve">　　成</w:t>
      </w:r>
      <w:r w:rsidRPr="00D92B66">
        <w:rPr>
          <w:szCs w:val="21"/>
        </w:rPr>
        <w:t xml:space="preserve"> </w:t>
      </w:r>
      <w:r w:rsidRPr="00D92B66">
        <w:rPr>
          <w:rFonts w:hint="eastAsia"/>
          <w:szCs w:val="21"/>
        </w:rPr>
        <w:t>员</w:t>
      </w:r>
      <w:r w:rsidRPr="00D92B66">
        <w:rPr>
          <w:szCs w:val="21"/>
        </w:rPr>
        <w:t xml:space="preserve">: </w:t>
      </w:r>
      <w:r w:rsidRPr="00D92B66">
        <w:rPr>
          <w:rFonts w:hint="eastAsia"/>
          <w:szCs w:val="21"/>
        </w:rPr>
        <w:t>赵颖、黄文胜、易鹏、夏杉杉、钟国红</w:t>
      </w:r>
    </w:p>
    <w:p w:rsidR="009D2FD3" w:rsidRPr="00D92B66" w:rsidRDefault="009D2FD3" w:rsidP="00D92B66">
      <w:pPr>
        <w:jc w:val="left"/>
        <w:rPr>
          <w:szCs w:val="21"/>
        </w:rPr>
      </w:pPr>
    </w:p>
    <w:p w:rsidR="009D2FD3" w:rsidRPr="00D92B66" w:rsidRDefault="009D2FD3" w:rsidP="00D92B66">
      <w:pPr>
        <w:jc w:val="left"/>
        <w:rPr>
          <w:szCs w:val="21"/>
        </w:rPr>
      </w:pPr>
      <w:r w:rsidRPr="00D92B66">
        <w:rPr>
          <w:rFonts w:hint="eastAsia"/>
          <w:szCs w:val="21"/>
        </w:rPr>
        <w:t>二、推荐范围</w:t>
      </w:r>
    </w:p>
    <w:p w:rsidR="009D2FD3" w:rsidRDefault="009D2FD3" w:rsidP="00D92B66">
      <w:pPr>
        <w:ind w:firstLine="405"/>
        <w:jc w:val="left"/>
        <w:rPr>
          <w:szCs w:val="21"/>
        </w:rPr>
      </w:pPr>
      <w:r w:rsidRPr="00D92B66">
        <w:rPr>
          <w:rFonts w:hint="eastAsia"/>
          <w:szCs w:val="21"/>
        </w:rPr>
        <w:t>必须是纳入国家普通本科招生计划录取的我校</w:t>
      </w:r>
      <w:r w:rsidRPr="00D92B66">
        <w:rPr>
          <w:szCs w:val="21"/>
        </w:rPr>
        <w:t>201</w:t>
      </w:r>
      <w:r w:rsidR="00A215CA">
        <w:rPr>
          <w:rFonts w:hint="eastAsia"/>
          <w:szCs w:val="21"/>
        </w:rPr>
        <w:t>8</w:t>
      </w:r>
      <w:r w:rsidRPr="00D92B66">
        <w:rPr>
          <w:rFonts w:hint="eastAsia"/>
          <w:szCs w:val="21"/>
        </w:rPr>
        <w:t>年应届毕业生。</w:t>
      </w:r>
    </w:p>
    <w:p w:rsidR="009D2FD3" w:rsidRPr="00D92B66" w:rsidRDefault="009D2FD3" w:rsidP="00D92B66">
      <w:pPr>
        <w:ind w:firstLine="405"/>
        <w:jc w:val="left"/>
        <w:rPr>
          <w:szCs w:val="21"/>
        </w:rPr>
      </w:pPr>
    </w:p>
    <w:p w:rsidR="009D2FD3" w:rsidRPr="00D92B66" w:rsidRDefault="009D2FD3" w:rsidP="00D92B66">
      <w:pPr>
        <w:jc w:val="left"/>
        <w:rPr>
          <w:szCs w:val="21"/>
        </w:rPr>
      </w:pPr>
      <w:r w:rsidRPr="00D92B66">
        <w:rPr>
          <w:rFonts w:hint="eastAsia"/>
          <w:szCs w:val="21"/>
        </w:rPr>
        <w:t>三、推荐免试研究生类别</w:t>
      </w:r>
    </w:p>
    <w:p w:rsidR="009D2FD3" w:rsidRPr="00D92B66" w:rsidRDefault="009D2FD3" w:rsidP="00D92B66">
      <w:pPr>
        <w:jc w:val="left"/>
        <w:rPr>
          <w:szCs w:val="21"/>
        </w:rPr>
      </w:pPr>
      <w:r w:rsidRPr="00D92B66">
        <w:rPr>
          <w:rFonts w:hint="eastAsia"/>
          <w:szCs w:val="21"/>
        </w:rPr>
        <w:t xml:space="preserve">　　（一）推荐类别</w:t>
      </w:r>
    </w:p>
    <w:p w:rsidR="009D2FD3" w:rsidRPr="00D92B66" w:rsidRDefault="009D2FD3" w:rsidP="00D92B66">
      <w:pPr>
        <w:jc w:val="left"/>
        <w:rPr>
          <w:szCs w:val="21"/>
        </w:rPr>
      </w:pPr>
      <w:r w:rsidRPr="00D92B66">
        <w:rPr>
          <w:rFonts w:hint="eastAsia"/>
          <w:szCs w:val="21"/>
        </w:rPr>
        <w:t xml:space="preserve">　　</w:t>
      </w:r>
      <w:r w:rsidRPr="00D92B66">
        <w:rPr>
          <w:szCs w:val="21"/>
        </w:rPr>
        <w:t>B</w:t>
      </w:r>
      <w:r>
        <w:rPr>
          <w:rFonts w:hint="eastAsia"/>
          <w:szCs w:val="21"/>
        </w:rPr>
        <w:t>类推免生：按综合成绩及创新成果进行推荐</w:t>
      </w:r>
      <w:r w:rsidRPr="00D92B66">
        <w:rPr>
          <w:rFonts w:hint="eastAsia"/>
          <w:szCs w:val="21"/>
        </w:rPr>
        <w:t>。</w:t>
      </w:r>
    </w:p>
    <w:p w:rsidR="009D2FD3" w:rsidRPr="00D92B66" w:rsidRDefault="009D2FD3" w:rsidP="00D92B66">
      <w:pPr>
        <w:jc w:val="left"/>
        <w:rPr>
          <w:szCs w:val="21"/>
        </w:rPr>
      </w:pPr>
      <w:r w:rsidRPr="00D92B66">
        <w:rPr>
          <w:rFonts w:hint="eastAsia"/>
          <w:szCs w:val="21"/>
        </w:rPr>
        <w:t xml:space="preserve">　　（二）</w:t>
      </w:r>
      <w:r w:rsidRPr="00D92B66">
        <w:rPr>
          <w:szCs w:val="21"/>
        </w:rPr>
        <w:t>201</w:t>
      </w:r>
      <w:r>
        <w:rPr>
          <w:szCs w:val="21"/>
        </w:rPr>
        <w:t>7</w:t>
      </w:r>
      <w:r w:rsidRPr="00D92B66">
        <w:rPr>
          <w:rFonts w:hint="eastAsia"/>
          <w:szCs w:val="21"/>
        </w:rPr>
        <w:t>年教育部直属师范大学接外校推免生名额补偿工作继续进行，具体推荐对象、名额、推荐办法和工作程序见学校《关于开展推荐</w:t>
      </w:r>
      <w:r w:rsidRPr="00D92B66">
        <w:rPr>
          <w:szCs w:val="21"/>
        </w:rPr>
        <w:t>201</w:t>
      </w:r>
      <w:r w:rsidR="00A215CA">
        <w:rPr>
          <w:rFonts w:hint="eastAsia"/>
          <w:szCs w:val="21"/>
        </w:rPr>
        <w:t>8</w:t>
      </w:r>
      <w:r w:rsidRPr="00D92B66">
        <w:rPr>
          <w:rFonts w:hint="eastAsia"/>
          <w:szCs w:val="21"/>
        </w:rPr>
        <w:t>年优秀应届本科毕业生免试攻读硕士研究生工作的通知》。</w:t>
      </w:r>
    </w:p>
    <w:p w:rsidR="009D2FD3" w:rsidRPr="00D92B66" w:rsidRDefault="009D2FD3" w:rsidP="00D92B66">
      <w:pPr>
        <w:jc w:val="left"/>
        <w:rPr>
          <w:szCs w:val="21"/>
        </w:rPr>
      </w:pPr>
    </w:p>
    <w:p w:rsidR="009D2FD3" w:rsidRPr="00D92B66" w:rsidRDefault="009D2FD3" w:rsidP="00D92B66">
      <w:pPr>
        <w:jc w:val="left"/>
        <w:rPr>
          <w:szCs w:val="21"/>
        </w:rPr>
      </w:pPr>
      <w:r w:rsidRPr="00D92B66">
        <w:rPr>
          <w:rFonts w:hint="eastAsia"/>
          <w:szCs w:val="21"/>
        </w:rPr>
        <w:t>四、推荐条件</w:t>
      </w:r>
    </w:p>
    <w:p w:rsidR="009D2FD3" w:rsidRPr="00D92B66" w:rsidRDefault="009D2FD3" w:rsidP="00D92B66">
      <w:pPr>
        <w:jc w:val="left"/>
        <w:rPr>
          <w:szCs w:val="21"/>
        </w:rPr>
      </w:pPr>
      <w:r w:rsidRPr="00D92B66">
        <w:rPr>
          <w:rFonts w:hint="eastAsia"/>
          <w:szCs w:val="21"/>
        </w:rPr>
        <w:t xml:space="preserve">　　（一）基本条件</w:t>
      </w:r>
    </w:p>
    <w:p w:rsidR="009D2FD3" w:rsidRPr="00D92B66" w:rsidRDefault="009D2FD3" w:rsidP="00D92B66">
      <w:pPr>
        <w:jc w:val="left"/>
        <w:rPr>
          <w:szCs w:val="21"/>
        </w:rPr>
      </w:pPr>
      <w:r w:rsidRPr="00D92B66">
        <w:rPr>
          <w:rFonts w:hint="eastAsia"/>
          <w:szCs w:val="21"/>
        </w:rPr>
        <w:t xml:space="preserve">　　</w:t>
      </w:r>
      <w:r w:rsidR="00A215CA">
        <w:rPr>
          <w:rFonts w:hint="eastAsia"/>
          <w:szCs w:val="21"/>
        </w:rPr>
        <w:t xml:space="preserve"> </w:t>
      </w:r>
      <w:r w:rsidRPr="00D92B66">
        <w:rPr>
          <w:szCs w:val="21"/>
        </w:rPr>
        <w:t>1</w:t>
      </w:r>
      <w:r w:rsidRPr="00D92B66">
        <w:rPr>
          <w:rFonts w:hint="eastAsia"/>
          <w:szCs w:val="21"/>
        </w:rPr>
        <w:t>、具有高尚的爱国主义情操和集体主义精神，社会主义信念坚定，社会责任感强，遵纪守法，积极向上，身心健康。</w:t>
      </w:r>
    </w:p>
    <w:p w:rsidR="009D2FD3" w:rsidRPr="00D92B66" w:rsidRDefault="009D2FD3" w:rsidP="00D92B66">
      <w:pPr>
        <w:jc w:val="left"/>
        <w:rPr>
          <w:szCs w:val="21"/>
        </w:rPr>
      </w:pPr>
      <w:r w:rsidRPr="00D92B66">
        <w:rPr>
          <w:rFonts w:hint="eastAsia"/>
          <w:szCs w:val="21"/>
        </w:rPr>
        <w:t xml:space="preserve">　　</w:t>
      </w:r>
      <w:r w:rsidR="00A215CA">
        <w:rPr>
          <w:rFonts w:hint="eastAsia"/>
          <w:szCs w:val="21"/>
        </w:rPr>
        <w:t xml:space="preserve"> </w:t>
      </w:r>
      <w:r w:rsidRPr="00D92B66">
        <w:rPr>
          <w:szCs w:val="21"/>
        </w:rPr>
        <w:t>2</w:t>
      </w:r>
      <w:r w:rsidRPr="00D92B66">
        <w:rPr>
          <w:rFonts w:hint="eastAsia"/>
          <w:szCs w:val="21"/>
        </w:rPr>
        <w:t>、勤奋学习，刻苦钻研，成绩优秀；学术研究兴趣浓厚，有较强的创新意识、创新能力和专业能力倾向。</w:t>
      </w:r>
    </w:p>
    <w:p w:rsidR="009D2FD3" w:rsidRPr="00D92B66" w:rsidRDefault="009D2FD3" w:rsidP="00D92B66">
      <w:pPr>
        <w:jc w:val="left"/>
        <w:rPr>
          <w:szCs w:val="21"/>
        </w:rPr>
      </w:pPr>
      <w:r w:rsidRPr="00D92B66">
        <w:rPr>
          <w:rFonts w:hint="eastAsia"/>
          <w:szCs w:val="21"/>
        </w:rPr>
        <w:t xml:space="preserve">　　</w:t>
      </w:r>
      <w:r w:rsidR="00A215CA">
        <w:rPr>
          <w:rFonts w:hint="eastAsia"/>
          <w:szCs w:val="21"/>
        </w:rPr>
        <w:t xml:space="preserve"> </w:t>
      </w:r>
      <w:r w:rsidRPr="00D92B66">
        <w:rPr>
          <w:szCs w:val="21"/>
        </w:rPr>
        <w:t>3</w:t>
      </w:r>
      <w:r w:rsidRPr="00D92B66">
        <w:rPr>
          <w:rFonts w:hint="eastAsia"/>
          <w:szCs w:val="21"/>
        </w:rPr>
        <w:t>、诚实守信，学风端正，无任何考试作弊和剽窃他人学术成果记录。</w:t>
      </w:r>
    </w:p>
    <w:p w:rsidR="009D2FD3" w:rsidRPr="00D92B66" w:rsidRDefault="009D2FD3" w:rsidP="00D92B66">
      <w:pPr>
        <w:jc w:val="left"/>
        <w:rPr>
          <w:szCs w:val="21"/>
        </w:rPr>
      </w:pPr>
      <w:r w:rsidRPr="00D92B66">
        <w:rPr>
          <w:rFonts w:hint="eastAsia"/>
          <w:szCs w:val="21"/>
        </w:rPr>
        <w:t xml:space="preserve">　　</w:t>
      </w:r>
      <w:r w:rsidR="00A215CA">
        <w:rPr>
          <w:rFonts w:hint="eastAsia"/>
          <w:szCs w:val="21"/>
        </w:rPr>
        <w:t xml:space="preserve"> </w:t>
      </w:r>
      <w:r w:rsidRPr="00D92B66">
        <w:rPr>
          <w:szCs w:val="21"/>
        </w:rPr>
        <w:t>4</w:t>
      </w:r>
      <w:r w:rsidRPr="00D92B66">
        <w:rPr>
          <w:rFonts w:hint="eastAsia"/>
          <w:szCs w:val="21"/>
        </w:rPr>
        <w:t>、品行表现优良，无任何违法违纪受处分记录。</w:t>
      </w:r>
    </w:p>
    <w:p w:rsidR="009D2FD3" w:rsidRPr="00D92B66" w:rsidRDefault="009D2FD3" w:rsidP="00D92B66">
      <w:pPr>
        <w:jc w:val="left"/>
        <w:rPr>
          <w:szCs w:val="21"/>
        </w:rPr>
      </w:pPr>
      <w:r w:rsidRPr="00D92B66">
        <w:rPr>
          <w:rFonts w:hint="eastAsia"/>
          <w:szCs w:val="21"/>
        </w:rPr>
        <w:t xml:space="preserve">　　（二）具体条件</w:t>
      </w:r>
    </w:p>
    <w:p w:rsidR="009D2FD3" w:rsidRPr="00D92B66" w:rsidRDefault="009D2FD3" w:rsidP="00D92B66">
      <w:pPr>
        <w:jc w:val="left"/>
        <w:rPr>
          <w:szCs w:val="21"/>
        </w:rPr>
      </w:pPr>
      <w:r w:rsidRPr="00D92B66">
        <w:rPr>
          <w:rFonts w:hint="eastAsia"/>
          <w:szCs w:val="21"/>
        </w:rPr>
        <w:t xml:space="preserve">　　除符合基本条件外，同时应符合以下条件：</w:t>
      </w:r>
    </w:p>
    <w:p w:rsidR="00A215CA" w:rsidRPr="00A215CA" w:rsidRDefault="009D2FD3" w:rsidP="00A215CA">
      <w:pPr>
        <w:jc w:val="left"/>
        <w:rPr>
          <w:szCs w:val="21"/>
        </w:rPr>
      </w:pPr>
      <w:r w:rsidRPr="00D92B66">
        <w:rPr>
          <w:rFonts w:hint="eastAsia"/>
          <w:szCs w:val="21"/>
        </w:rPr>
        <w:t xml:space="preserve">　　</w:t>
      </w:r>
      <w:r w:rsidR="00A215CA">
        <w:rPr>
          <w:rFonts w:hint="eastAsia"/>
          <w:szCs w:val="21"/>
        </w:rPr>
        <w:t xml:space="preserve"> </w:t>
      </w:r>
      <w:r w:rsidR="00A215CA" w:rsidRPr="00A215CA">
        <w:rPr>
          <w:rFonts w:hint="eastAsia"/>
          <w:szCs w:val="21"/>
        </w:rPr>
        <w:t>1</w:t>
      </w:r>
      <w:r w:rsidR="00A215CA" w:rsidRPr="00A215CA">
        <w:rPr>
          <w:rFonts w:hint="eastAsia"/>
          <w:szCs w:val="21"/>
        </w:rPr>
        <w:t>、</w:t>
      </w:r>
      <w:r w:rsidR="00A152BD">
        <w:rPr>
          <w:rFonts w:hint="eastAsia"/>
          <w:szCs w:val="21"/>
        </w:rPr>
        <w:t>运动成绩</w:t>
      </w:r>
      <w:r w:rsidR="00A215CA" w:rsidRPr="00A215CA">
        <w:rPr>
          <w:rFonts w:hint="eastAsia"/>
          <w:szCs w:val="21"/>
        </w:rPr>
        <w:t>：在全国大学生运动会中获得前三名、全国大学生单项运动会中获得前两名的运动员，获得大学生篮球联赛西南赛区前二名或在全国比赛获得前八名的主力队员，获得免试研究生的资格（满分</w:t>
      </w:r>
      <w:r w:rsidR="00A215CA" w:rsidRPr="00A215CA">
        <w:rPr>
          <w:rFonts w:hint="eastAsia"/>
          <w:szCs w:val="21"/>
        </w:rPr>
        <w:t>30</w:t>
      </w:r>
      <w:r w:rsidR="00A215CA" w:rsidRPr="00A215CA">
        <w:rPr>
          <w:rFonts w:hint="eastAsia"/>
          <w:szCs w:val="21"/>
        </w:rPr>
        <w:t>分）</w:t>
      </w:r>
    </w:p>
    <w:p w:rsidR="00A215CA" w:rsidRPr="00A215CA" w:rsidRDefault="00A215CA" w:rsidP="00A215CA">
      <w:pPr>
        <w:ind w:firstLineChars="200" w:firstLine="420"/>
        <w:jc w:val="left"/>
        <w:rPr>
          <w:szCs w:val="21"/>
        </w:rPr>
      </w:pPr>
      <w:r w:rsidRPr="00A215CA">
        <w:rPr>
          <w:rFonts w:hint="eastAsia"/>
          <w:szCs w:val="21"/>
        </w:rPr>
        <w:t>2</w:t>
      </w:r>
      <w:r w:rsidRPr="00A215CA">
        <w:rPr>
          <w:rFonts w:hint="eastAsia"/>
          <w:szCs w:val="21"/>
        </w:rPr>
        <w:t>、</w:t>
      </w:r>
      <w:r w:rsidR="00A152BD">
        <w:rPr>
          <w:rFonts w:hint="eastAsia"/>
          <w:szCs w:val="21"/>
        </w:rPr>
        <w:t>运动潜力</w:t>
      </w:r>
      <w:r w:rsidRPr="00A215CA">
        <w:rPr>
          <w:rFonts w:hint="eastAsia"/>
          <w:szCs w:val="21"/>
        </w:rPr>
        <w:t>：（满分</w:t>
      </w:r>
      <w:r w:rsidRPr="00A215CA">
        <w:rPr>
          <w:rFonts w:hint="eastAsia"/>
          <w:szCs w:val="21"/>
        </w:rPr>
        <w:t>20</w:t>
      </w:r>
      <w:r w:rsidRPr="00A215CA">
        <w:rPr>
          <w:rFonts w:hint="eastAsia"/>
          <w:szCs w:val="21"/>
        </w:rPr>
        <w:t>分）</w:t>
      </w:r>
    </w:p>
    <w:p w:rsidR="00A215CA" w:rsidRPr="00A215CA" w:rsidRDefault="00A215CA" w:rsidP="00A215CA">
      <w:pPr>
        <w:ind w:firstLineChars="200" w:firstLine="420"/>
        <w:jc w:val="left"/>
        <w:rPr>
          <w:szCs w:val="21"/>
        </w:rPr>
      </w:pPr>
      <w:r w:rsidRPr="00A215CA">
        <w:rPr>
          <w:rFonts w:hint="eastAsia"/>
          <w:szCs w:val="21"/>
        </w:rPr>
        <w:t>3</w:t>
      </w:r>
      <w:r w:rsidRPr="00A215CA">
        <w:rPr>
          <w:rFonts w:hint="eastAsia"/>
          <w:szCs w:val="21"/>
        </w:rPr>
        <w:t>、文化课成绩：按成绩从高到低排序（满分</w:t>
      </w:r>
      <w:r w:rsidRPr="00A215CA">
        <w:rPr>
          <w:rFonts w:hint="eastAsia"/>
          <w:szCs w:val="21"/>
        </w:rPr>
        <w:t>20</w:t>
      </w:r>
      <w:r w:rsidRPr="00A215CA">
        <w:rPr>
          <w:rFonts w:hint="eastAsia"/>
          <w:szCs w:val="21"/>
        </w:rPr>
        <w:t>分）</w:t>
      </w:r>
    </w:p>
    <w:p w:rsidR="00A215CA" w:rsidRPr="00A215CA" w:rsidRDefault="00A215CA" w:rsidP="00A215CA">
      <w:pPr>
        <w:ind w:firstLineChars="200" w:firstLine="420"/>
        <w:jc w:val="left"/>
        <w:rPr>
          <w:szCs w:val="21"/>
        </w:rPr>
      </w:pPr>
      <w:r w:rsidRPr="00A215CA">
        <w:rPr>
          <w:rFonts w:hint="eastAsia"/>
          <w:szCs w:val="21"/>
        </w:rPr>
        <w:t>4</w:t>
      </w:r>
      <w:r w:rsidRPr="00A215CA">
        <w:rPr>
          <w:rFonts w:hint="eastAsia"/>
          <w:szCs w:val="21"/>
        </w:rPr>
        <w:t>、队伍建设：由领导班子根据队伍现状及发展需要讨论确定。（满分</w:t>
      </w:r>
      <w:r w:rsidRPr="00A215CA">
        <w:rPr>
          <w:rFonts w:hint="eastAsia"/>
          <w:szCs w:val="21"/>
        </w:rPr>
        <w:t>20</w:t>
      </w:r>
      <w:r w:rsidRPr="00A215CA">
        <w:rPr>
          <w:rFonts w:hint="eastAsia"/>
          <w:szCs w:val="21"/>
        </w:rPr>
        <w:t>分）</w:t>
      </w:r>
    </w:p>
    <w:p w:rsidR="00A215CA" w:rsidRPr="00A215CA" w:rsidRDefault="00A215CA" w:rsidP="00A215CA">
      <w:pPr>
        <w:ind w:firstLineChars="200" w:firstLine="420"/>
        <w:jc w:val="left"/>
        <w:rPr>
          <w:szCs w:val="21"/>
        </w:rPr>
      </w:pPr>
      <w:r w:rsidRPr="00A215CA">
        <w:rPr>
          <w:rFonts w:hint="eastAsia"/>
          <w:szCs w:val="21"/>
        </w:rPr>
        <w:t>5</w:t>
      </w:r>
      <w:r w:rsidRPr="00A215CA">
        <w:rPr>
          <w:rFonts w:hint="eastAsia"/>
          <w:szCs w:val="21"/>
        </w:rPr>
        <w:t>、日常考核：主要是德育及纪律方面的考核，由分管学生工作的同志结合平时考核情况。（满分</w:t>
      </w:r>
      <w:r w:rsidRPr="00A215CA">
        <w:rPr>
          <w:rFonts w:hint="eastAsia"/>
          <w:szCs w:val="21"/>
        </w:rPr>
        <w:t>10</w:t>
      </w:r>
      <w:r w:rsidRPr="00A215CA">
        <w:rPr>
          <w:rFonts w:hint="eastAsia"/>
          <w:szCs w:val="21"/>
        </w:rPr>
        <w:t>分）</w:t>
      </w:r>
    </w:p>
    <w:p w:rsidR="00A215CA" w:rsidRPr="00A215CA" w:rsidRDefault="00A215CA" w:rsidP="00A215CA">
      <w:pPr>
        <w:ind w:firstLineChars="200" w:firstLine="420"/>
        <w:jc w:val="left"/>
        <w:rPr>
          <w:szCs w:val="21"/>
        </w:rPr>
      </w:pPr>
      <w:r w:rsidRPr="00A215CA">
        <w:rPr>
          <w:rFonts w:hint="eastAsia"/>
          <w:szCs w:val="21"/>
        </w:rPr>
        <w:t>6</w:t>
      </w:r>
      <w:r w:rsidRPr="00A215CA">
        <w:rPr>
          <w:rFonts w:hint="eastAsia"/>
          <w:szCs w:val="21"/>
        </w:rPr>
        <w:t>、奖惩：</w:t>
      </w:r>
    </w:p>
    <w:p w:rsidR="00A215CA" w:rsidRPr="00A215CA" w:rsidRDefault="00A215CA" w:rsidP="00A215CA">
      <w:pPr>
        <w:ind w:firstLineChars="200" w:firstLine="420"/>
        <w:jc w:val="left"/>
        <w:rPr>
          <w:szCs w:val="21"/>
        </w:rPr>
      </w:pPr>
      <w:r>
        <w:rPr>
          <w:rFonts w:hint="eastAsia"/>
          <w:szCs w:val="21"/>
        </w:rPr>
        <w:t>（</w:t>
      </w:r>
      <w:r>
        <w:rPr>
          <w:rFonts w:hint="eastAsia"/>
          <w:szCs w:val="21"/>
        </w:rPr>
        <w:t>1</w:t>
      </w:r>
      <w:r>
        <w:rPr>
          <w:rFonts w:hint="eastAsia"/>
          <w:szCs w:val="21"/>
        </w:rPr>
        <w:t>）</w:t>
      </w:r>
      <w:r w:rsidRPr="00A215CA">
        <w:rPr>
          <w:rFonts w:hint="eastAsia"/>
          <w:szCs w:val="21"/>
        </w:rPr>
        <w:t>单项在规定赛事中获一项冠军加</w:t>
      </w:r>
      <w:r w:rsidRPr="00A215CA">
        <w:rPr>
          <w:rFonts w:hint="eastAsia"/>
          <w:szCs w:val="21"/>
        </w:rPr>
        <w:t>2</w:t>
      </w:r>
      <w:r w:rsidRPr="00A215CA">
        <w:rPr>
          <w:rFonts w:hint="eastAsia"/>
          <w:szCs w:val="21"/>
        </w:rPr>
        <w:t>分。篮球获西南赛区冠军加</w:t>
      </w:r>
      <w:r w:rsidRPr="00A215CA">
        <w:rPr>
          <w:rFonts w:hint="eastAsia"/>
          <w:szCs w:val="21"/>
        </w:rPr>
        <w:t>3</w:t>
      </w:r>
      <w:r w:rsidRPr="00A215CA">
        <w:rPr>
          <w:rFonts w:hint="eastAsia"/>
          <w:szCs w:val="21"/>
        </w:rPr>
        <w:t>分、全国前四名加</w:t>
      </w:r>
      <w:r w:rsidRPr="00A215CA">
        <w:rPr>
          <w:rFonts w:hint="eastAsia"/>
          <w:szCs w:val="21"/>
        </w:rPr>
        <w:t>5</w:t>
      </w:r>
      <w:r w:rsidRPr="00A215CA">
        <w:rPr>
          <w:rFonts w:hint="eastAsia"/>
          <w:szCs w:val="21"/>
        </w:rPr>
        <w:t>分、获冠军加</w:t>
      </w:r>
      <w:r w:rsidRPr="00A215CA">
        <w:rPr>
          <w:rFonts w:hint="eastAsia"/>
          <w:szCs w:val="21"/>
        </w:rPr>
        <w:t>10</w:t>
      </w:r>
      <w:r w:rsidRPr="00A215CA">
        <w:rPr>
          <w:rFonts w:hint="eastAsia"/>
          <w:szCs w:val="21"/>
        </w:rPr>
        <w:t>分。</w:t>
      </w:r>
    </w:p>
    <w:p w:rsidR="00A215CA" w:rsidRPr="00A215CA" w:rsidRDefault="00A215CA" w:rsidP="00A215CA">
      <w:pPr>
        <w:ind w:firstLineChars="200" w:firstLine="420"/>
        <w:jc w:val="left"/>
        <w:rPr>
          <w:szCs w:val="21"/>
        </w:rPr>
      </w:pPr>
      <w:r>
        <w:rPr>
          <w:rFonts w:hint="eastAsia"/>
          <w:szCs w:val="21"/>
        </w:rPr>
        <w:t>（</w:t>
      </w:r>
      <w:r>
        <w:rPr>
          <w:rFonts w:hint="eastAsia"/>
          <w:szCs w:val="21"/>
        </w:rPr>
        <w:t>2</w:t>
      </w:r>
      <w:r>
        <w:rPr>
          <w:rFonts w:hint="eastAsia"/>
          <w:szCs w:val="21"/>
        </w:rPr>
        <w:t>）</w:t>
      </w:r>
      <w:r w:rsidRPr="00A215CA">
        <w:rPr>
          <w:rFonts w:hint="eastAsia"/>
          <w:szCs w:val="21"/>
        </w:rPr>
        <w:t>受记过以上处分一票否决。</w:t>
      </w:r>
    </w:p>
    <w:p w:rsidR="00A215CA" w:rsidRPr="00A215CA" w:rsidRDefault="00A215CA" w:rsidP="00A215CA">
      <w:pPr>
        <w:ind w:firstLineChars="200" w:firstLine="420"/>
        <w:jc w:val="left"/>
        <w:rPr>
          <w:szCs w:val="21"/>
        </w:rPr>
      </w:pPr>
      <w:r>
        <w:rPr>
          <w:rFonts w:hint="eastAsia"/>
          <w:szCs w:val="21"/>
        </w:rPr>
        <w:t>（</w:t>
      </w:r>
      <w:r>
        <w:rPr>
          <w:rFonts w:hint="eastAsia"/>
          <w:szCs w:val="21"/>
        </w:rPr>
        <w:t>3</w:t>
      </w:r>
      <w:r>
        <w:rPr>
          <w:rFonts w:hint="eastAsia"/>
          <w:szCs w:val="21"/>
        </w:rPr>
        <w:t>）</w:t>
      </w:r>
      <w:r w:rsidRPr="00A215CA">
        <w:rPr>
          <w:rFonts w:hint="eastAsia"/>
          <w:szCs w:val="21"/>
        </w:rPr>
        <w:t>个人单项成绩连续下滑的不予推荐（比赛名次、绝对成绩）</w:t>
      </w:r>
    </w:p>
    <w:p w:rsidR="009D2FD3" w:rsidRDefault="009D2FD3" w:rsidP="00A215CA">
      <w:pPr>
        <w:jc w:val="left"/>
        <w:rPr>
          <w:szCs w:val="21"/>
        </w:rPr>
      </w:pPr>
    </w:p>
    <w:p w:rsidR="009D2FD3" w:rsidRPr="00D92B66" w:rsidRDefault="009D2FD3" w:rsidP="00D92B66">
      <w:pPr>
        <w:ind w:firstLine="420"/>
        <w:jc w:val="left"/>
        <w:rPr>
          <w:szCs w:val="21"/>
        </w:rPr>
      </w:pPr>
    </w:p>
    <w:p w:rsidR="009D2FD3" w:rsidRPr="00D92B66" w:rsidRDefault="009D2FD3" w:rsidP="00D92B66">
      <w:pPr>
        <w:jc w:val="left"/>
        <w:rPr>
          <w:szCs w:val="21"/>
        </w:rPr>
      </w:pPr>
      <w:r w:rsidRPr="00D92B66">
        <w:rPr>
          <w:rFonts w:hint="eastAsia"/>
          <w:szCs w:val="21"/>
        </w:rPr>
        <w:t>五、推荐办法及程序</w:t>
      </w:r>
    </w:p>
    <w:p w:rsidR="009D2FD3" w:rsidRPr="00D92B66" w:rsidRDefault="009D2FD3" w:rsidP="00D92B66">
      <w:pPr>
        <w:jc w:val="left"/>
        <w:rPr>
          <w:szCs w:val="21"/>
        </w:rPr>
      </w:pPr>
      <w:r w:rsidRPr="00D92B66">
        <w:rPr>
          <w:rFonts w:hint="eastAsia"/>
          <w:szCs w:val="21"/>
        </w:rPr>
        <w:t xml:space="preserve">　　（一）本人自愿申请，网上填写并打印《武汉理工大学推荐免试研究生申请表》和《武汉理工大学学生申请推荐免试研究生承诺书》。</w:t>
      </w:r>
    </w:p>
    <w:p w:rsidR="009D2FD3" w:rsidRPr="00D92B66" w:rsidRDefault="009D2FD3" w:rsidP="00D92B66">
      <w:pPr>
        <w:jc w:val="left"/>
        <w:rPr>
          <w:szCs w:val="21"/>
        </w:rPr>
      </w:pPr>
      <w:r w:rsidRPr="00D92B66">
        <w:rPr>
          <w:rFonts w:hint="eastAsia"/>
          <w:szCs w:val="21"/>
        </w:rPr>
        <w:t xml:space="preserve">　　（二）体育部推免领导工作小组对申请的学生进行资格审查和考核，对考核合格的学生，按综合评价成绩的高低择优提出推荐人名单，并公示</w:t>
      </w:r>
      <w:r w:rsidR="0074187A">
        <w:rPr>
          <w:rFonts w:hint="eastAsia"/>
          <w:szCs w:val="21"/>
        </w:rPr>
        <w:t>5</w:t>
      </w:r>
      <w:r w:rsidRPr="00D92B66">
        <w:rPr>
          <w:rFonts w:hint="eastAsia"/>
          <w:szCs w:val="21"/>
        </w:rPr>
        <w:t>个工作日。</w:t>
      </w:r>
    </w:p>
    <w:p w:rsidR="009D2FD3" w:rsidRPr="00D92B66" w:rsidRDefault="009D2FD3" w:rsidP="00D92B66">
      <w:pPr>
        <w:jc w:val="left"/>
        <w:rPr>
          <w:szCs w:val="21"/>
        </w:rPr>
      </w:pPr>
      <w:r w:rsidRPr="00D92B66">
        <w:rPr>
          <w:rFonts w:hint="eastAsia"/>
          <w:szCs w:val="21"/>
        </w:rPr>
        <w:t xml:space="preserve">　　学生综合评价成绩计算方法：</w:t>
      </w:r>
    </w:p>
    <w:p w:rsidR="009D2FD3" w:rsidRPr="00D92B66" w:rsidRDefault="009D2FD3" w:rsidP="00D92B66">
      <w:pPr>
        <w:jc w:val="left"/>
        <w:rPr>
          <w:szCs w:val="21"/>
        </w:rPr>
      </w:pPr>
      <w:r w:rsidRPr="00D92B66">
        <w:rPr>
          <w:rFonts w:hint="eastAsia"/>
          <w:szCs w:val="21"/>
        </w:rPr>
        <w:t xml:space="preserve">　　</w:t>
      </w:r>
      <w:r w:rsidR="00A152BD" w:rsidRPr="00A152BD">
        <w:rPr>
          <w:rFonts w:hint="eastAsia"/>
          <w:szCs w:val="21"/>
        </w:rPr>
        <w:t>综合得分</w:t>
      </w:r>
      <w:r w:rsidR="00A152BD">
        <w:rPr>
          <w:rFonts w:hint="eastAsia"/>
          <w:szCs w:val="21"/>
        </w:rPr>
        <w:t>=</w:t>
      </w:r>
      <w:r w:rsidR="00A152BD" w:rsidRPr="00A152BD">
        <w:rPr>
          <w:rFonts w:hint="eastAsia"/>
          <w:szCs w:val="21"/>
        </w:rPr>
        <w:t>运动成绩</w:t>
      </w:r>
      <w:r w:rsidR="00A152BD">
        <w:rPr>
          <w:rFonts w:hint="eastAsia"/>
          <w:szCs w:val="21"/>
        </w:rPr>
        <w:t>×</w:t>
      </w:r>
      <w:r w:rsidR="00A152BD" w:rsidRPr="00A152BD">
        <w:rPr>
          <w:rFonts w:hint="eastAsia"/>
          <w:szCs w:val="21"/>
        </w:rPr>
        <w:t>30%+</w:t>
      </w:r>
      <w:r w:rsidR="00A152BD" w:rsidRPr="00A152BD">
        <w:rPr>
          <w:rFonts w:hint="eastAsia"/>
          <w:szCs w:val="21"/>
        </w:rPr>
        <w:t>运动潜力</w:t>
      </w:r>
      <w:r w:rsidR="00A152BD">
        <w:rPr>
          <w:rFonts w:hint="eastAsia"/>
          <w:szCs w:val="21"/>
        </w:rPr>
        <w:t>×</w:t>
      </w:r>
      <w:r w:rsidR="00A152BD" w:rsidRPr="00A152BD">
        <w:rPr>
          <w:rFonts w:hint="eastAsia"/>
          <w:szCs w:val="21"/>
        </w:rPr>
        <w:t>20%+</w:t>
      </w:r>
      <w:r w:rsidR="00A152BD" w:rsidRPr="00A152BD">
        <w:rPr>
          <w:rFonts w:hint="eastAsia"/>
          <w:szCs w:val="21"/>
        </w:rPr>
        <w:t>文化成绩</w:t>
      </w:r>
      <w:r w:rsidR="00A152BD">
        <w:rPr>
          <w:rFonts w:hint="eastAsia"/>
          <w:szCs w:val="21"/>
        </w:rPr>
        <w:t>×</w:t>
      </w:r>
      <w:r w:rsidR="00A152BD" w:rsidRPr="00A152BD">
        <w:rPr>
          <w:rFonts w:hint="eastAsia"/>
          <w:szCs w:val="21"/>
        </w:rPr>
        <w:t>20%+</w:t>
      </w:r>
      <w:r w:rsidR="00A152BD" w:rsidRPr="00A152BD">
        <w:rPr>
          <w:rFonts w:hint="eastAsia"/>
          <w:szCs w:val="21"/>
        </w:rPr>
        <w:t>建队需要</w:t>
      </w:r>
      <w:r w:rsidR="00A152BD">
        <w:rPr>
          <w:rFonts w:hint="eastAsia"/>
          <w:szCs w:val="21"/>
        </w:rPr>
        <w:t>×</w:t>
      </w:r>
      <w:r w:rsidR="00A152BD" w:rsidRPr="00A152BD">
        <w:rPr>
          <w:rFonts w:hint="eastAsia"/>
          <w:szCs w:val="21"/>
        </w:rPr>
        <w:t>20%+</w:t>
      </w:r>
      <w:r w:rsidR="00A152BD" w:rsidRPr="00A152BD">
        <w:rPr>
          <w:rFonts w:hint="eastAsia"/>
          <w:szCs w:val="21"/>
        </w:rPr>
        <w:t>德育得分</w:t>
      </w:r>
      <w:r w:rsidR="00A152BD">
        <w:rPr>
          <w:rFonts w:hint="eastAsia"/>
          <w:szCs w:val="21"/>
        </w:rPr>
        <w:t>×</w:t>
      </w:r>
      <w:r w:rsidR="00A152BD" w:rsidRPr="00A152BD">
        <w:rPr>
          <w:rFonts w:hint="eastAsia"/>
          <w:szCs w:val="21"/>
        </w:rPr>
        <w:t>10%</w:t>
      </w:r>
    </w:p>
    <w:p w:rsidR="009D2FD3" w:rsidRPr="00D92B66" w:rsidRDefault="009D2FD3" w:rsidP="00D92B66">
      <w:pPr>
        <w:jc w:val="left"/>
        <w:rPr>
          <w:szCs w:val="21"/>
        </w:rPr>
      </w:pPr>
      <w:r w:rsidRPr="00D92B66">
        <w:rPr>
          <w:rFonts w:hint="eastAsia"/>
          <w:szCs w:val="21"/>
        </w:rPr>
        <w:t xml:space="preserve">　　</w:t>
      </w:r>
      <w:r w:rsidRPr="00D92B66">
        <w:rPr>
          <w:szCs w:val="21"/>
        </w:rPr>
        <w:t>1</w:t>
      </w:r>
      <w:r w:rsidRPr="00D92B66">
        <w:rPr>
          <w:rFonts w:hint="eastAsia"/>
          <w:szCs w:val="21"/>
        </w:rPr>
        <w:t>、必修课程平均成绩</w:t>
      </w:r>
    </w:p>
    <w:p w:rsidR="009D2FD3" w:rsidRPr="00D92B66" w:rsidRDefault="009D2FD3" w:rsidP="00D92B66">
      <w:pPr>
        <w:jc w:val="left"/>
        <w:rPr>
          <w:szCs w:val="21"/>
        </w:rPr>
      </w:pPr>
      <w:r w:rsidRPr="00D92B66">
        <w:rPr>
          <w:rFonts w:hint="eastAsia"/>
          <w:szCs w:val="21"/>
        </w:rPr>
        <w:t xml:space="preserve">　　必修课程平均成绩根据学生的必修课平均学分绩点折算为百分制。</w:t>
      </w:r>
    </w:p>
    <w:p w:rsidR="009D2FD3" w:rsidRPr="00D92B66" w:rsidRDefault="009D2FD3" w:rsidP="00D92B66">
      <w:pPr>
        <w:jc w:val="left"/>
        <w:rPr>
          <w:szCs w:val="21"/>
        </w:rPr>
      </w:pPr>
      <w:r w:rsidRPr="00D92B66">
        <w:rPr>
          <w:rFonts w:hint="eastAsia"/>
          <w:szCs w:val="21"/>
        </w:rPr>
        <w:t xml:space="preserve">　　</w:t>
      </w:r>
      <w:r w:rsidRPr="00D92B66">
        <w:rPr>
          <w:szCs w:val="21"/>
        </w:rPr>
        <w:t>2</w:t>
      </w:r>
      <w:r w:rsidRPr="00D92B66">
        <w:rPr>
          <w:rFonts w:hint="eastAsia"/>
          <w:szCs w:val="21"/>
        </w:rPr>
        <w:t>、附加分</w:t>
      </w:r>
    </w:p>
    <w:p w:rsidR="009D2FD3" w:rsidRPr="00D92B66" w:rsidRDefault="009D2FD3" w:rsidP="00D92B66">
      <w:pPr>
        <w:jc w:val="left"/>
        <w:rPr>
          <w:szCs w:val="21"/>
        </w:rPr>
      </w:pPr>
      <w:r w:rsidRPr="00D92B66">
        <w:rPr>
          <w:rFonts w:hint="eastAsia"/>
          <w:szCs w:val="21"/>
        </w:rPr>
        <w:t xml:space="preserve">　　附加分按《武汉理工大学推荐免试研究生奖励分值计算办法》（附件</w:t>
      </w:r>
      <w:r w:rsidRPr="00D92B66">
        <w:rPr>
          <w:szCs w:val="21"/>
        </w:rPr>
        <w:t>2</w:t>
      </w:r>
      <w:r w:rsidRPr="00D92B66">
        <w:rPr>
          <w:rFonts w:hint="eastAsia"/>
          <w:szCs w:val="21"/>
        </w:rPr>
        <w:t>）中规定的项目分值计算，各项奖励加分的计算时间截止到</w:t>
      </w:r>
      <w:r w:rsidRPr="00D92B66">
        <w:rPr>
          <w:szCs w:val="21"/>
        </w:rPr>
        <w:t>201</w:t>
      </w:r>
      <w:r w:rsidR="00A215CA">
        <w:rPr>
          <w:rFonts w:hint="eastAsia"/>
          <w:szCs w:val="21"/>
        </w:rPr>
        <w:t>7</w:t>
      </w:r>
      <w:r w:rsidRPr="00D92B66">
        <w:rPr>
          <w:rFonts w:hint="eastAsia"/>
          <w:szCs w:val="21"/>
        </w:rPr>
        <w:t>年</w:t>
      </w:r>
      <w:r w:rsidRPr="00D92B66">
        <w:rPr>
          <w:szCs w:val="21"/>
        </w:rPr>
        <w:t>9</w:t>
      </w:r>
      <w:r w:rsidRPr="00D92B66">
        <w:rPr>
          <w:rFonts w:hint="eastAsia"/>
          <w:szCs w:val="21"/>
        </w:rPr>
        <w:t>月</w:t>
      </w:r>
      <w:r w:rsidRPr="00D92B66">
        <w:rPr>
          <w:szCs w:val="21"/>
        </w:rPr>
        <w:t>1</w:t>
      </w:r>
      <w:r w:rsidRPr="00D92B66">
        <w:rPr>
          <w:rFonts w:hint="eastAsia"/>
          <w:szCs w:val="21"/>
        </w:rPr>
        <w:t>日，获奖项目均应有主办单位正式颁发的文件或证书。</w:t>
      </w:r>
    </w:p>
    <w:p w:rsidR="009D2FD3" w:rsidRPr="00D92B66" w:rsidRDefault="009D2FD3" w:rsidP="00D92B66">
      <w:pPr>
        <w:jc w:val="left"/>
        <w:rPr>
          <w:szCs w:val="21"/>
        </w:rPr>
      </w:pPr>
      <w:r w:rsidRPr="00D92B66">
        <w:rPr>
          <w:rFonts w:hint="eastAsia"/>
          <w:szCs w:val="21"/>
        </w:rPr>
        <w:t xml:space="preserve">　　（三）体育部将候选名单上报教务处审定。</w:t>
      </w:r>
    </w:p>
    <w:p w:rsidR="009D2FD3" w:rsidRPr="00D92B66" w:rsidRDefault="009D2FD3" w:rsidP="00D92B66">
      <w:pPr>
        <w:jc w:val="left"/>
        <w:rPr>
          <w:szCs w:val="21"/>
        </w:rPr>
      </w:pPr>
    </w:p>
    <w:p w:rsidR="009D2FD3" w:rsidRDefault="009D2FD3" w:rsidP="00D92B66">
      <w:pPr>
        <w:jc w:val="left"/>
        <w:rPr>
          <w:szCs w:val="21"/>
        </w:rPr>
      </w:pPr>
      <w:r w:rsidRPr="00D92B66">
        <w:rPr>
          <w:rFonts w:hint="eastAsia"/>
          <w:szCs w:val="21"/>
        </w:rPr>
        <w:t>六、推荐时间安排：</w:t>
      </w:r>
    </w:p>
    <w:p w:rsidR="00A215CA" w:rsidRPr="00A215CA" w:rsidRDefault="00A215CA" w:rsidP="00A215CA">
      <w:pPr>
        <w:ind w:firstLineChars="200" w:firstLine="420"/>
        <w:jc w:val="left"/>
        <w:rPr>
          <w:szCs w:val="21"/>
        </w:rPr>
      </w:pPr>
      <w:r w:rsidRPr="00A215CA">
        <w:rPr>
          <w:szCs w:val="21"/>
        </w:rPr>
        <w:t>（一）</w:t>
      </w:r>
      <w:r w:rsidRPr="00A215CA">
        <w:rPr>
          <w:szCs w:val="21"/>
        </w:rPr>
        <w:t>2017</w:t>
      </w:r>
      <w:r w:rsidRPr="00A215CA">
        <w:rPr>
          <w:szCs w:val="21"/>
        </w:rPr>
        <w:t>年</w:t>
      </w:r>
      <w:r w:rsidRPr="00A215CA">
        <w:rPr>
          <w:szCs w:val="21"/>
        </w:rPr>
        <w:t>9</w:t>
      </w:r>
      <w:r w:rsidRPr="00A215CA">
        <w:rPr>
          <w:szCs w:val="21"/>
        </w:rPr>
        <w:t>月</w:t>
      </w:r>
      <w:r w:rsidRPr="00A215CA">
        <w:rPr>
          <w:szCs w:val="21"/>
        </w:rPr>
        <w:t>7</w:t>
      </w:r>
      <w:r w:rsidRPr="00A215CA">
        <w:rPr>
          <w:szCs w:val="21"/>
        </w:rPr>
        <w:t>日，学校公布推荐方案及推荐名额；</w:t>
      </w:r>
    </w:p>
    <w:p w:rsidR="00A215CA" w:rsidRPr="00A215CA" w:rsidRDefault="00A215CA" w:rsidP="00A215CA">
      <w:pPr>
        <w:ind w:firstLineChars="200" w:firstLine="420"/>
        <w:jc w:val="left"/>
        <w:rPr>
          <w:szCs w:val="21"/>
        </w:rPr>
      </w:pPr>
      <w:r w:rsidRPr="00A215CA">
        <w:rPr>
          <w:szCs w:val="21"/>
        </w:rPr>
        <w:t>（二）</w:t>
      </w:r>
      <w:r w:rsidRPr="00A215CA">
        <w:rPr>
          <w:szCs w:val="21"/>
        </w:rPr>
        <w:t>2017</w:t>
      </w:r>
      <w:r w:rsidRPr="00A215CA">
        <w:rPr>
          <w:szCs w:val="21"/>
        </w:rPr>
        <w:t>年</w:t>
      </w:r>
      <w:r w:rsidRPr="00A215CA">
        <w:rPr>
          <w:szCs w:val="21"/>
        </w:rPr>
        <w:t>9</w:t>
      </w:r>
      <w:r w:rsidRPr="00A215CA">
        <w:rPr>
          <w:szCs w:val="21"/>
        </w:rPr>
        <w:t>月</w:t>
      </w:r>
      <w:r w:rsidRPr="00A215CA">
        <w:rPr>
          <w:szCs w:val="21"/>
        </w:rPr>
        <w:t>7</w:t>
      </w:r>
      <w:r w:rsidRPr="00A215CA">
        <w:rPr>
          <w:szCs w:val="21"/>
        </w:rPr>
        <w:t>日</w:t>
      </w:r>
      <w:r w:rsidRPr="00A215CA">
        <w:rPr>
          <w:szCs w:val="21"/>
        </w:rPr>
        <w:t>-9</w:t>
      </w:r>
      <w:r w:rsidRPr="00A215CA">
        <w:rPr>
          <w:szCs w:val="21"/>
        </w:rPr>
        <w:t>日，学生可以在教务处网站报名；</w:t>
      </w:r>
    </w:p>
    <w:p w:rsidR="00A215CA" w:rsidRPr="00A215CA" w:rsidRDefault="00A215CA" w:rsidP="00A215CA">
      <w:pPr>
        <w:ind w:firstLineChars="200" w:firstLine="420"/>
        <w:jc w:val="left"/>
        <w:rPr>
          <w:szCs w:val="21"/>
        </w:rPr>
      </w:pPr>
      <w:r w:rsidRPr="00A215CA">
        <w:rPr>
          <w:szCs w:val="21"/>
        </w:rPr>
        <w:t>（三）</w:t>
      </w:r>
      <w:r w:rsidRPr="00A215CA">
        <w:rPr>
          <w:szCs w:val="21"/>
        </w:rPr>
        <w:t>2017</w:t>
      </w:r>
      <w:r w:rsidRPr="00A215CA">
        <w:rPr>
          <w:szCs w:val="21"/>
        </w:rPr>
        <w:t>年</w:t>
      </w:r>
      <w:r w:rsidRPr="00A215CA">
        <w:rPr>
          <w:szCs w:val="21"/>
        </w:rPr>
        <w:t>9</w:t>
      </w:r>
      <w:r w:rsidRPr="00A215CA">
        <w:rPr>
          <w:szCs w:val="21"/>
        </w:rPr>
        <w:t>月</w:t>
      </w:r>
      <w:r w:rsidRPr="00A215CA">
        <w:rPr>
          <w:szCs w:val="21"/>
        </w:rPr>
        <w:t>9</w:t>
      </w:r>
      <w:r w:rsidRPr="00A215CA">
        <w:rPr>
          <w:szCs w:val="21"/>
        </w:rPr>
        <w:t>日之前，</w:t>
      </w:r>
      <w:r>
        <w:rPr>
          <w:rFonts w:hint="eastAsia"/>
          <w:szCs w:val="21"/>
        </w:rPr>
        <w:t>学院（部）</w:t>
      </w:r>
      <w:r w:rsidRPr="00A215CA">
        <w:rPr>
          <w:szCs w:val="21"/>
        </w:rPr>
        <w:t>公布推荐方案并上报教务处，教务处汇总后发到省考试院审核；</w:t>
      </w:r>
    </w:p>
    <w:p w:rsidR="00A215CA" w:rsidRPr="00A215CA" w:rsidRDefault="00A215CA" w:rsidP="00A215CA">
      <w:pPr>
        <w:ind w:firstLineChars="200" w:firstLine="420"/>
        <w:jc w:val="left"/>
        <w:rPr>
          <w:szCs w:val="21"/>
        </w:rPr>
      </w:pPr>
      <w:r w:rsidRPr="00A215CA">
        <w:rPr>
          <w:szCs w:val="21"/>
        </w:rPr>
        <w:t>（四）</w:t>
      </w:r>
      <w:r w:rsidRPr="00A215CA">
        <w:rPr>
          <w:szCs w:val="21"/>
        </w:rPr>
        <w:t>2017</w:t>
      </w:r>
      <w:r w:rsidRPr="00A215CA">
        <w:rPr>
          <w:szCs w:val="21"/>
        </w:rPr>
        <w:t>年</w:t>
      </w:r>
      <w:r w:rsidRPr="00A215CA">
        <w:rPr>
          <w:szCs w:val="21"/>
        </w:rPr>
        <w:t>9</w:t>
      </w:r>
      <w:r w:rsidRPr="00A215CA">
        <w:rPr>
          <w:szCs w:val="21"/>
        </w:rPr>
        <w:t>月</w:t>
      </w:r>
      <w:r w:rsidRPr="00A215CA">
        <w:rPr>
          <w:szCs w:val="21"/>
        </w:rPr>
        <w:t>10-12</w:t>
      </w:r>
      <w:r w:rsidRPr="00A215CA">
        <w:rPr>
          <w:szCs w:val="21"/>
        </w:rPr>
        <w:t>日，各学院</w:t>
      </w:r>
      <w:r>
        <w:rPr>
          <w:rFonts w:hint="eastAsia"/>
          <w:szCs w:val="21"/>
        </w:rPr>
        <w:t>（部）</w:t>
      </w:r>
      <w:r w:rsidRPr="00A215CA">
        <w:rPr>
          <w:szCs w:val="21"/>
        </w:rPr>
        <w:t>确定初选名单后报教务处，初选名单在学院</w:t>
      </w:r>
      <w:r>
        <w:rPr>
          <w:rFonts w:hint="eastAsia"/>
          <w:szCs w:val="21"/>
        </w:rPr>
        <w:t>（部）</w:t>
      </w:r>
      <w:r w:rsidRPr="00A215CA">
        <w:rPr>
          <w:szCs w:val="21"/>
        </w:rPr>
        <w:t>公示</w:t>
      </w:r>
      <w:r w:rsidRPr="00A215CA">
        <w:rPr>
          <w:szCs w:val="21"/>
        </w:rPr>
        <w:t>5</w:t>
      </w:r>
      <w:r w:rsidRPr="00A215CA">
        <w:rPr>
          <w:szCs w:val="21"/>
        </w:rPr>
        <w:t>个工作日；</w:t>
      </w:r>
    </w:p>
    <w:p w:rsidR="00A215CA" w:rsidRPr="00A215CA" w:rsidRDefault="00A215CA" w:rsidP="00A215CA">
      <w:pPr>
        <w:ind w:firstLineChars="200" w:firstLine="420"/>
        <w:jc w:val="left"/>
        <w:rPr>
          <w:szCs w:val="21"/>
        </w:rPr>
      </w:pPr>
      <w:r w:rsidRPr="00A215CA">
        <w:rPr>
          <w:szCs w:val="21"/>
        </w:rPr>
        <w:t>（五）</w:t>
      </w:r>
      <w:r w:rsidRPr="00A215CA">
        <w:rPr>
          <w:szCs w:val="21"/>
        </w:rPr>
        <w:t>2017</w:t>
      </w:r>
      <w:r w:rsidRPr="00A215CA">
        <w:rPr>
          <w:szCs w:val="21"/>
        </w:rPr>
        <w:t>年</w:t>
      </w:r>
      <w:r w:rsidRPr="00A215CA">
        <w:rPr>
          <w:szCs w:val="21"/>
        </w:rPr>
        <w:t>9</w:t>
      </w:r>
      <w:r w:rsidRPr="00A215CA">
        <w:rPr>
          <w:szCs w:val="21"/>
        </w:rPr>
        <w:t>月</w:t>
      </w:r>
      <w:r w:rsidRPr="00A215CA">
        <w:rPr>
          <w:szCs w:val="21"/>
        </w:rPr>
        <w:t>18</w:t>
      </w:r>
      <w:r w:rsidRPr="00A215CA">
        <w:rPr>
          <w:szCs w:val="21"/>
        </w:rPr>
        <w:t>日前，学校免试推荐工作领导小组对学院报送的名单进行审定；</w:t>
      </w:r>
    </w:p>
    <w:p w:rsidR="00A215CA" w:rsidRPr="00A215CA" w:rsidRDefault="00A215CA" w:rsidP="00A215CA">
      <w:pPr>
        <w:ind w:firstLineChars="200" w:firstLine="420"/>
        <w:jc w:val="left"/>
        <w:rPr>
          <w:szCs w:val="21"/>
        </w:rPr>
      </w:pPr>
      <w:r w:rsidRPr="00A215CA">
        <w:rPr>
          <w:szCs w:val="21"/>
        </w:rPr>
        <w:t>（六）</w:t>
      </w:r>
      <w:r w:rsidRPr="00A215CA">
        <w:rPr>
          <w:szCs w:val="21"/>
        </w:rPr>
        <w:t>2017</w:t>
      </w:r>
      <w:r w:rsidRPr="00A215CA">
        <w:rPr>
          <w:szCs w:val="21"/>
        </w:rPr>
        <w:t>年</w:t>
      </w:r>
      <w:r w:rsidRPr="00A215CA">
        <w:rPr>
          <w:szCs w:val="21"/>
        </w:rPr>
        <w:t>9</w:t>
      </w:r>
      <w:r w:rsidRPr="00A215CA">
        <w:rPr>
          <w:szCs w:val="21"/>
        </w:rPr>
        <w:t>月</w:t>
      </w:r>
      <w:r w:rsidRPr="00A215CA">
        <w:rPr>
          <w:szCs w:val="21"/>
        </w:rPr>
        <w:t>19</w:t>
      </w:r>
      <w:r w:rsidRPr="00A215CA">
        <w:rPr>
          <w:szCs w:val="21"/>
        </w:rPr>
        <w:t>日，在教务处网站公示获得推免资格学生名单（</w:t>
      </w:r>
      <w:r w:rsidRPr="00A215CA">
        <w:rPr>
          <w:szCs w:val="21"/>
        </w:rPr>
        <w:t>5</w:t>
      </w:r>
      <w:r w:rsidRPr="00A215CA">
        <w:rPr>
          <w:szCs w:val="21"/>
        </w:rPr>
        <w:t>个工作日）；</w:t>
      </w:r>
    </w:p>
    <w:p w:rsidR="00A215CA" w:rsidRPr="00A215CA" w:rsidRDefault="00A215CA" w:rsidP="00A215CA">
      <w:pPr>
        <w:ind w:firstLineChars="200" w:firstLine="420"/>
        <w:jc w:val="left"/>
        <w:rPr>
          <w:szCs w:val="21"/>
        </w:rPr>
      </w:pPr>
      <w:r w:rsidRPr="00A215CA">
        <w:rPr>
          <w:szCs w:val="21"/>
        </w:rPr>
        <w:t>（七）</w:t>
      </w:r>
      <w:r w:rsidRPr="00A215CA">
        <w:rPr>
          <w:szCs w:val="21"/>
        </w:rPr>
        <w:t>2017</w:t>
      </w:r>
      <w:r w:rsidRPr="00A215CA">
        <w:rPr>
          <w:szCs w:val="21"/>
        </w:rPr>
        <w:t>年</w:t>
      </w:r>
      <w:r w:rsidRPr="00A215CA">
        <w:rPr>
          <w:szCs w:val="21"/>
        </w:rPr>
        <w:t>9</w:t>
      </w:r>
      <w:r w:rsidRPr="00A215CA">
        <w:rPr>
          <w:szCs w:val="21"/>
        </w:rPr>
        <w:t>月</w:t>
      </w:r>
      <w:r w:rsidRPr="00A215CA">
        <w:rPr>
          <w:szCs w:val="21"/>
        </w:rPr>
        <w:t>20</w:t>
      </w:r>
      <w:r w:rsidRPr="00A215CA">
        <w:rPr>
          <w:szCs w:val="21"/>
        </w:rPr>
        <w:t>日后，获得推免生资格的学生，登陆教育部推免服务网站注册；</w:t>
      </w:r>
    </w:p>
    <w:p w:rsidR="00A215CA" w:rsidRPr="00A215CA" w:rsidRDefault="00A215CA" w:rsidP="00A215CA">
      <w:pPr>
        <w:ind w:firstLineChars="200" w:firstLine="420"/>
        <w:jc w:val="left"/>
        <w:rPr>
          <w:szCs w:val="21"/>
        </w:rPr>
      </w:pPr>
      <w:r w:rsidRPr="00A215CA">
        <w:rPr>
          <w:szCs w:val="21"/>
        </w:rPr>
        <w:t>（八）</w:t>
      </w:r>
      <w:r w:rsidRPr="00A215CA">
        <w:rPr>
          <w:szCs w:val="21"/>
        </w:rPr>
        <w:t>2017</w:t>
      </w:r>
      <w:r w:rsidRPr="00A215CA">
        <w:rPr>
          <w:szCs w:val="21"/>
        </w:rPr>
        <w:t>年</w:t>
      </w:r>
      <w:r w:rsidRPr="00A215CA">
        <w:rPr>
          <w:szCs w:val="21"/>
        </w:rPr>
        <w:t>9</w:t>
      </w:r>
      <w:r w:rsidRPr="00A215CA">
        <w:rPr>
          <w:szCs w:val="21"/>
        </w:rPr>
        <w:t>月</w:t>
      </w:r>
      <w:r w:rsidRPr="00A215CA">
        <w:rPr>
          <w:szCs w:val="21"/>
        </w:rPr>
        <w:t>25</w:t>
      </w:r>
      <w:r w:rsidRPr="00A215CA">
        <w:rPr>
          <w:szCs w:val="21"/>
        </w:rPr>
        <w:t>日，推荐阶段截止。</w:t>
      </w:r>
    </w:p>
    <w:p w:rsidR="009D2FD3" w:rsidRPr="00D92B66" w:rsidRDefault="009D2FD3" w:rsidP="00D92B66">
      <w:pPr>
        <w:jc w:val="left"/>
        <w:rPr>
          <w:szCs w:val="21"/>
        </w:rPr>
      </w:pPr>
    </w:p>
    <w:p w:rsidR="00153DB9" w:rsidRPr="00153DB9" w:rsidRDefault="009D2FD3" w:rsidP="00153DB9">
      <w:pPr>
        <w:jc w:val="left"/>
        <w:rPr>
          <w:szCs w:val="21"/>
        </w:rPr>
      </w:pPr>
      <w:r w:rsidRPr="00D92B66">
        <w:rPr>
          <w:rFonts w:hint="eastAsia"/>
          <w:szCs w:val="21"/>
        </w:rPr>
        <w:t>七、</w:t>
      </w:r>
      <w:r w:rsidR="00153DB9" w:rsidRPr="00153DB9">
        <w:rPr>
          <w:szCs w:val="21"/>
        </w:rPr>
        <w:t>其它注意事项</w:t>
      </w:r>
    </w:p>
    <w:p w:rsidR="00153DB9" w:rsidRPr="00153DB9" w:rsidRDefault="00153DB9" w:rsidP="00153DB9">
      <w:pPr>
        <w:ind w:firstLineChars="200" w:firstLine="420"/>
        <w:jc w:val="left"/>
        <w:rPr>
          <w:szCs w:val="21"/>
        </w:rPr>
      </w:pPr>
      <w:r w:rsidRPr="00153DB9">
        <w:rPr>
          <w:szCs w:val="21"/>
        </w:rPr>
        <w:t>（一）推免工作中凡有弄虚作假行为者，一经查实，将立即取消相关学生推免资格，并追究相关人员责任。</w:t>
      </w:r>
    </w:p>
    <w:p w:rsidR="00153DB9" w:rsidRPr="00153DB9" w:rsidRDefault="00153DB9" w:rsidP="00153DB9">
      <w:pPr>
        <w:ind w:firstLineChars="200" w:firstLine="420"/>
        <w:jc w:val="left"/>
        <w:rPr>
          <w:szCs w:val="21"/>
        </w:rPr>
      </w:pPr>
      <w:r w:rsidRPr="00153DB9">
        <w:rPr>
          <w:szCs w:val="21"/>
        </w:rPr>
        <w:t>（二）推免工作分为推荐和接收两个阶段，在时间上这两个阶段互不交叉。推荐工作统一于每年的</w:t>
      </w:r>
      <w:r w:rsidRPr="00153DB9">
        <w:rPr>
          <w:szCs w:val="21"/>
        </w:rPr>
        <w:t>9</w:t>
      </w:r>
      <w:r w:rsidRPr="00153DB9">
        <w:rPr>
          <w:szCs w:val="21"/>
        </w:rPr>
        <w:t>月</w:t>
      </w:r>
      <w:r w:rsidRPr="00153DB9">
        <w:rPr>
          <w:szCs w:val="21"/>
        </w:rPr>
        <w:t>25</w:t>
      </w:r>
      <w:r w:rsidRPr="00153DB9">
        <w:rPr>
          <w:szCs w:val="21"/>
        </w:rPr>
        <w:t>日前结束，推荐工作结束后启动接收录取工作。</w:t>
      </w:r>
    </w:p>
    <w:p w:rsidR="00153DB9" w:rsidRPr="00153DB9" w:rsidRDefault="00153DB9" w:rsidP="00153DB9">
      <w:pPr>
        <w:ind w:firstLineChars="200" w:firstLine="420"/>
        <w:jc w:val="left"/>
        <w:rPr>
          <w:szCs w:val="21"/>
        </w:rPr>
      </w:pPr>
      <w:r w:rsidRPr="00153DB9">
        <w:rPr>
          <w:szCs w:val="21"/>
        </w:rPr>
        <w:t>（三）推荐阶段学生网上申请流程，登录我校学分制教务信息系统网站</w:t>
      </w:r>
      <w:r w:rsidRPr="00153DB9">
        <w:rPr>
          <w:szCs w:val="21"/>
        </w:rPr>
        <w:t>: </w:t>
      </w:r>
      <w:hyperlink r:id="rId6" w:history="1">
        <w:r w:rsidRPr="00153DB9">
          <w:rPr>
            <w:szCs w:val="21"/>
          </w:rPr>
          <w:t>http://sso.jwc.whut.edu.cn</w:t>
        </w:r>
      </w:hyperlink>
      <w:r w:rsidRPr="00153DB9">
        <w:rPr>
          <w:szCs w:val="21"/>
        </w:rPr>
        <w:t> </w:t>
      </w:r>
      <w:r w:rsidRPr="00153DB9">
        <w:rPr>
          <w:szCs w:val="21"/>
        </w:rPr>
        <w:t>后，点击</w:t>
      </w:r>
      <w:r w:rsidRPr="00153DB9">
        <w:rPr>
          <w:szCs w:val="21"/>
        </w:rPr>
        <w:t>“</w:t>
      </w:r>
      <w:r w:rsidRPr="00153DB9">
        <w:rPr>
          <w:szCs w:val="21"/>
        </w:rPr>
        <w:t>学籍信息管理</w:t>
      </w:r>
      <w:r w:rsidRPr="00153DB9">
        <w:rPr>
          <w:szCs w:val="21"/>
        </w:rPr>
        <w:t>”</w:t>
      </w:r>
      <w:r w:rsidRPr="00153DB9">
        <w:rPr>
          <w:szCs w:val="21"/>
        </w:rPr>
        <w:t>－</w:t>
      </w:r>
      <w:r w:rsidRPr="00153DB9">
        <w:rPr>
          <w:szCs w:val="21"/>
        </w:rPr>
        <w:t>&gt;“</w:t>
      </w:r>
      <w:r w:rsidRPr="00153DB9">
        <w:rPr>
          <w:szCs w:val="21"/>
        </w:rPr>
        <w:t>研究生推免</w:t>
      </w:r>
      <w:r w:rsidRPr="00153DB9">
        <w:rPr>
          <w:szCs w:val="21"/>
        </w:rPr>
        <w:t>”</w:t>
      </w:r>
      <w:r w:rsidRPr="00153DB9">
        <w:rPr>
          <w:szCs w:val="21"/>
        </w:rPr>
        <w:t>－</w:t>
      </w:r>
      <w:r w:rsidRPr="00153DB9">
        <w:rPr>
          <w:szCs w:val="21"/>
        </w:rPr>
        <w:t>&gt; “</w:t>
      </w:r>
      <w:r w:rsidRPr="00153DB9">
        <w:rPr>
          <w:szCs w:val="21"/>
        </w:rPr>
        <w:t>研究生推免申请</w:t>
      </w:r>
      <w:r w:rsidRPr="00153DB9">
        <w:rPr>
          <w:szCs w:val="21"/>
        </w:rPr>
        <w:t>”</w:t>
      </w:r>
      <w:r w:rsidRPr="00153DB9">
        <w:rPr>
          <w:szCs w:val="21"/>
        </w:rPr>
        <w:t>，按要求将申请信息填写齐全。</w:t>
      </w:r>
    </w:p>
    <w:p w:rsidR="00153DB9" w:rsidRDefault="00153DB9" w:rsidP="00D92B66">
      <w:pPr>
        <w:jc w:val="left"/>
        <w:rPr>
          <w:szCs w:val="21"/>
        </w:rPr>
      </w:pPr>
    </w:p>
    <w:p w:rsidR="009D2FD3" w:rsidRPr="00D92B66" w:rsidRDefault="00153DB9" w:rsidP="00D92B66">
      <w:pPr>
        <w:jc w:val="left"/>
        <w:rPr>
          <w:szCs w:val="21"/>
        </w:rPr>
      </w:pPr>
      <w:r w:rsidRPr="00153DB9">
        <w:rPr>
          <w:rFonts w:ascii="宋体" w:hAnsi="宋体" w:cs="宋体"/>
          <w:color w:val="333333"/>
          <w:kern w:val="0"/>
          <w:sz w:val="24"/>
          <w:szCs w:val="24"/>
        </w:rPr>
        <w:t>八、</w:t>
      </w:r>
      <w:r w:rsidR="009D2FD3" w:rsidRPr="00D92B66">
        <w:rPr>
          <w:rFonts w:hint="eastAsia"/>
          <w:szCs w:val="21"/>
        </w:rPr>
        <w:t>其</w:t>
      </w:r>
      <w:r>
        <w:rPr>
          <w:rFonts w:hint="eastAsia"/>
          <w:szCs w:val="21"/>
        </w:rPr>
        <w:t>它</w:t>
      </w:r>
      <w:r w:rsidR="009D2FD3" w:rsidRPr="00D92B66">
        <w:rPr>
          <w:rFonts w:hint="eastAsia"/>
          <w:szCs w:val="21"/>
        </w:rPr>
        <w:t>未尽事宜参照学校《关于开展</w:t>
      </w:r>
      <w:r w:rsidR="009D2FD3" w:rsidRPr="00D92B66">
        <w:rPr>
          <w:szCs w:val="21"/>
        </w:rPr>
        <w:t>201</w:t>
      </w:r>
      <w:r w:rsidR="00A215CA">
        <w:rPr>
          <w:rFonts w:hint="eastAsia"/>
          <w:szCs w:val="21"/>
        </w:rPr>
        <w:t>8</w:t>
      </w:r>
      <w:r w:rsidR="009D2FD3" w:rsidRPr="00D92B66">
        <w:rPr>
          <w:rFonts w:hint="eastAsia"/>
          <w:szCs w:val="21"/>
        </w:rPr>
        <w:t>年推荐优秀应届本科毕业生免试攻读硕士学位研究生工作的通知》执行。</w:t>
      </w:r>
    </w:p>
    <w:p w:rsidR="009D2FD3" w:rsidRPr="00D92B66" w:rsidRDefault="009D2FD3" w:rsidP="00D92B66">
      <w:pPr>
        <w:jc w:val="left"/>
        <w:rPr>
          <w:szCs w:val="21"/>
        </w:rPr>
      </w:pPr>
      <w:r w:rsidRPr="00D92B66">
        <w:rPr>
          <w:rFonts w:hint="eastAsia"/>
          <w:szCs w:val="21"/>
        </w:rPr>
        <w:t xml:space="preserve">　　</w:t>
      </w:r>
      <w:r>
        <w:rPr>
          <w:szCs w:val="21"/>
        </w:rPr>
        <w:t xml:space="preserve">  </w:t>
      </w:r>
      <w:r w:rsidRPr="00D92B66">
        <w:rPr>
          <w:rFonts w:hint="eastAsia"/>
          <w:szCs w:val="21"/>
        </w:rPr>
        <w:t>学校推免工作投诉电话：</w:t>
      </w:r>
      <w:r w:rsidRPr="00D92B66">
        <w:rPr>
          <w:szCs w:val="21"/>
        </w:rPr>
        <w:t>027-87850013</w:t>
      </w:r>
      <w:r w:rsidRPr="00D92B66">
        <w:rPr>
          <w:rFonts w:hint="eastAsia"/>
          <w:szCs w:val="21"/>
        </w:rPr>
        <w:t>；</w:t>
      </w:r>
    </w:p>
    <w:p w:rsidR="009D2FD3" w:rsidRPr="00D92B66" w:rsidRDefault="009D2FD3" w:rsidP="00D92B66">
      <w:pPr>
        <w:ind w:firstLine="600"/>
        <w:jc w:val="left"/>
        <w:rPr>
          <w:szCs w:val="21"/>
        </w:rPr>
      </w:pPr>
      <w:r w:rsidRPr="00D92B66">
        <w:rPr>
          <w:rFonts w:hint="eastAsia"/>
          <w:szCs w:val="21"/>
        </w:rPr>
        <w:t>体育部推免工作投诉电话：</w:t>
      </w:r>
      <w:r w:rsidRPr="00D92B66">
        <w:rPr>
          <w:szCs w:val="21"/>
        </w:rPr>
        <w:t>027-87162756</w:t>
      </w:r>
      <w:r w:rsidR="0090352E">
        <w:rPr>
          <w:rFonts w:hint="eastAsia"/>
          <w:szCs w:val="21"/>
        </w:rPr>
        <w:t>。</w:t>
      </w:r>
    </w:p>
    <w:p w:rsidR="009D2FD3" w:rsidRDefault="009D2FD3" w:rsidP="009C612D">
      <w:pPr>
        <w:jc w:val="right"/>
      </w:pPr>
      <w:r>
        <w:t>201</w:t>
      </w:r>
      <w:r w:rsidR="008414C8">
        <w:rPr>
          <w:rFonts w:hint="eastAsia"/>
        </w:rPr>
        <w:t>7</w:t>
      </w:r>
      <w:r>
        <w:rPr>
          <w:rFonts w:hint="eastAsia"/>
        </w:rPr>
        <w:t>年</w:t>
      </w:r>
      <w:r>
        <w:t>9</w:t>
      </w:r>
      <w:r>
        <w:rPr>
          <w:rFonts w:hint="eastAsia"/>
        </w:rPr>
        <w:t>月</w:t>
      </w:r>
      <w:r w:rsidR="008414C8">
        <w:rPr>
          <w:rFonts w:hint="eastAsia"/>
        </w:rPr>
        <w:t>7</w:t>
      </w:r>
      <w:r>
        <w:rPr>
          <w:rFonts w:hint="eastAsia"/>
        </w:rPr>
        <w:t>日</w:t>
      </w:r>
    </w:p>
    <w:sectPr w:rsidR="009D2FD3" w:rsidSect="003106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07B" w:rsidRDefault="0072207B" w:rsidP="001641A8">
      <w:r>
        <w:separator/>
      </w:r>
    </w:p>
  </w:endnote>
  <w:endnote w:type="continuationSeparator" w:id="1">
    <w:p w:rsidR="0072207B" w:rsidRDefault="0072207B" w:rsidP="001641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07B" w:rsidRDefault="0072207B" w:rsidP="001641A8">
      <w:r>
        <w:separator/>
      </w:r>
    </w:p>
  </w:footnote>
  <w:footnote w:type="continuationSeparator" w:id="1">
    <w:p w:rsidR="0072207B" w:rsidRDefault="0072207B" w:rsidP="001641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5147"/>
    <w:rsid w:val="00010F33"/>
    <w:rsid w:val="00020301"/>
    <w:rsid w:val="00120198"/>
    <w:rsid w:val="00153DB9"/>
    <w:rsid w:val="001641A8"/>
    <w:rsid w:val="002901D7"/>
    <w:rsid w:val="0031062E"/>
    <w:rsid w:val="0031110E"/>
    <w:rsid w:val="003E497C"/>
    <w:rsid w:val="004C2D5E"/>
    <w:rsid w:val="00543429"/>
    <w:rsid w:val="005711A6"/>
    <w:rsid w:val="005D1A28"/>
    <w:rsid w:val="006D5147"/>
    <w:rsid w:val="0072207B"/>
    <w:rsid w:val="0074187A"/>
    <w:rsid w:val="008414C8"/>
    <w:rsid w:val="0084452E"/>
    <w:rsid w:val="0090352E"/>
    <w:rsid w:val="009902AF"/>
    <w:rsid w:val="009C612D"/>
    <w:rsid w:val="009D2FD3"/>
    <w:rsid w:val="00A033A3"/>
    <w:rsid w:val="00A152BD"/>
    <w:rsid w:val="00A215CA"/>
    <w:rsid w:val="00BB5411"/>
    <w:rsid w:val="00C1473A"/>
    <w:rsid w:val="00D12F01"/>
    <w:rsid w:val="00D92B66"/>
    <w:rsid w:val="00E43B93"/>
    <w:rsid w:val="00F80D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6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84452E"/>
    <w:pPr>
      <w:ind w:leftChars="2500" w:left="100"/>
    </w:pPr>
  </w:style>
  <w:style w:type="character" w:customStyle="1" w:styleId="Char">
    <w:name w:val="日期 Char"/>
    <w:basedOn w:val="a0"/>
    <w:link w:val="a3"/>
    <w:uiPriority w:val="99"/>
    <w:semiHidden/>
    <w:locked/>
    <w:rsid w:val="0084452E"/>
    <w:rPr>
      <w:rFonts w:cs="Times New Roman"/>
    </w:rPr>
  </w:style>
  <w:style w:type="paragraph" w:styleId="a4">
    <w:name w:val="header"/>
    <w:basedOn w:val="a"/>
    <w:link w:val="Char0"/>
    <w:uiPriority w:val="99"/>
    <w:semiHidden/>
    <w:unhideWhenUsed/>
    <w:rsid w:val="001641A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641A8"/>
    <w:rPr>
      <w:sz w:val="18"/>
      <w:szCs w:val="18"/>
    </w:rPr>
  </w:style>
  <w:style w:type="paragraph" w:styleId="a5">
    <w:name w:val="footer"/>
    <w:basedOn w:val="a"/>
    <w:link w:val="Char1"/>
    <w:uiPriority w:val="99"/>
    <w:semiHidden/>
    <w:unhideWhenUsed/>
    <w:rsid w:val="001641A8"/>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1641A8"/>
    <w:rPr>
      <w:sz w:val="18"/>
      <w:szCs w:val="18"/>
    </w:rPr>
  </w:style>
  <w:style w:type="character" w:styleId="a6">
    <w:name w:val="Hyperlink"/>
    <w:basedOn w:val="a0"/>
    <w:uiPriority w:val="99"/>
    <w:semiHidden/>
    <w:unhideWhenUsed/>
    <w:rsid w:val="00153DB9"/>
    <w:rPr>
      <w:color w:val="0000FF"/>
      <w:u w:val="single"/>
    </w:rPr>
  </w:style>
</w:styles>
</file>

<file path=word/webSettings.xml><?xml version="1.0" encoding="utf-8"?>
<w:webSettings xmlns:r="http://schemas.openxmlformats.org/officeDocument/2006/relationships" xmlns:w="http://schemas.openxmlformats.org/wordprocessingml/2006/main">
  <w:divs>
    <w:div w:id="342172845">
      <w:bodyDiv w:val="1"/>
      <w:marLeft w:val="0"/>
      <w:marRight w:val="0"/>
      <w:marTop w:val="0"/>
      <w:marBottom w:val="0"/>
      <w:divBdr>
        <w:top w:val="none" w:sz="0" w:space="0" w:color="auto"/>
        <w:left w:val="none" w:sz="0" w:space="0" w:color="auto"/>
        <w:bottom w:val="none" w:sz="0" w:space="0" w:color="auto"/>
        <w:right w:val="none" w:sz="0" w:space="0" w:color="auto"/>
      </w:divBdr>
      <w:divsChild>
        <w:div w:id="1597127488">
          <w:marLeft w:val="0"/>
          <w:marRight w:val="0"/>
          <w:marTop w:val="100"/>
          <w:marBottom w:val="100"/>
          <w:divBdr>
            <w:top w:val="none" w:sz="0" w:space="0" w:color="auto"/>
            <w:left w:val="none" w:sz="0" w:space="0" w:color="auto"/>
            <w:bottom w:val="none" w:sz="0" w:space="0" w:color="auto"/>
            <w:right w:val="none" w:sz="0" w:space="0" w:color="auto"/>
          </w:divBdr>
          <w:divsChild>
            <w:div w:id="1186556768">
              <w:marLeft w:val="0"/>
              <w:marRight w:val="0"/>
              <w:marTop w:val="0"/>
              <w:marBottom w:val="0"/>
              <w:divBdr>
                <w:top w:val="none" w:sz="0" w:space="0" w:color="auto"/>
                <w:left w:val="none" w:sz="0" w:space="0" w:color="auto"/>
                <w:bottom w:val="none" w:sz="0" w:space="0" w:color="auto"/>
                <w:right w:val="none" w:sz="0" w:space="0" w:color="auto"/>
              </w:divBdr>
              <w:divsChild>
                <w:div w:id="1725906503">
                  <w:marLeft w:val="0"/>
                  <w:marRight w:val="0"/>
                  <w:marTop w:val="0"/>
                  <w:marBottom w:val="0"/>
                  <w:divBdr>
                    <w:top w:val="single" w:sz="6" w:space="0" w:color="9F9F9F"/>
                    <w:left w:val="single" w:sz="6" w:space="0" w:color="9F9F9F"/>
                    <w:bottom w:val="single" w:sz="6" w:space="0" w:color="9F9F9F"/>
                    <w:right w:val="single" w:sz="6" w:space="0" w:color="9F9F9F"/>
                  </w:divBdr>
                  <w:divsChild>
                    <w:div w:id="1186090716">
                      <w:marLeft w:val="0"/>
                      <w:marRight w:val="0"/>
                      <w:marTop w:val="0"/>
                      <w:marBottom w:val="0"/>
                      <w:divBdr>
                        <w:top w:val="none" w:sz="0" w:space="0" w:color="auto"/>
                        <w:left w:val="none" w:sz="0" w:space="0" w:color="auto"/>
                        <w:bottom w:val="none" w:sz="0" w:space="0" w:color="auto"/>
                        <w:right w:val="none" w:sz="0" w:space="0" w:color="auto"/>
                      </w:divBdr>
                      <w:divsChild>
                        <w:div w:id="1932008678">
                          <w:marLeft w:val="0"/>
                          <w:marRight w:val="0"/>
                          <w:marTop w:val="0"/>
                          <w:marBottom w:val="0"/>
                          <w:divBdr>
                            <w:top w:val="none" w:sz="0" w:space="0" w:color="auto"/>
                            <w:left w:val="none" w:sz="0" w:space="0" w:color="auto"/>
                            <w:bottom w:val="none" w:sz="0" w:space="0" w:color="auto"/>
                            <w:right w:val="none" w:sz="0" w:space="0" w:color="auto"/>
                          </w:divBdr>
                          <w:divsChild>
                            <w:div w:id="8994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199890">
      <w:bodyDiv w:val="1"/>
      <w:marLeft w:val="0"/>
      <w:marRight w:val="0"/>
      <w:marTop w:val="0"/>
      <w:marBottom w:val="0"/>
      <w:divBdr>
        <w:top w:val="none" w:sz="0" w:space="0" w:color="auto"/>
        <w:left w:val="none" w:sz="0" w:space="0" w:color="auto"/>
        <w:bottom w:val="none" w:sz="0" w:space="0" w:color="auto"/>
        <w:right w:val="none" w:sz="0" w:space="0" w:color="auto"/>
      </w:divBdr>
      <w:divsChild>
        <w:div w:id="1703900173">
          <w:marLeft w:val="0"/>
          <w:marRight w:val="0"/>
          <w:marTop w:val="100"/>
          <w:marBottom w:val="100"/>
          <w:divBdr>
            <w:top w:val="none" w:sz="0" w:space="0" w:color="auto"/>
            <w:left w:val="none" w:sz="0" w:space="0" w:color="auto"/>
            <w:bottom w:val="none" w:sz="0" w:space="0" w:color="auto"/>
            <w:right w:val="none" w:sz="0" w:space="0" w:color="auto"/>
          </w:divBdr>
          <w:divsChild>
            <w:div w:id="1790315400">
              <w:marLeft w:val="0"/>
              <w:marRight w:val="0"/>
              <w:marTop w:val="0"/>
              <w:marBottom w:val="0"/>
              <w:divBdr>
                <w:top w:val="none" w:sz="0" w:space="0" w:color="auto"/>
                <w:left w:val="none" w:sz="0" w:space="0" w:color="auto"/>
                <w:bottom w:val="none" w:sz="0" w:space="0" w:color="auto"/>
                <w:right w:val="none" w:sz="0" w:space="0" w:color="auto"/>
              </w:divBdr>
              <w:divsChild>
                <w:div w:id="1431968759">
                  <w:marLeft w:val="0"/>
                  <w:marRight w:val="0"/>
                  <w:marTop w:val="0"/>
                  <w:marBottom w:val="0"/>
                  <w:divBdr>
                    <w:top w:val="single" w:sz="6" w:space="0" w:color="9F9F9F"/>
                    <w:left w:val="single" w:sz="6" w:space="0" w:color="9F9F9F"/>
                    <w:bottom w:val="single" w:sz="6" w:space="0" w:color="9F9F9F"/>
                    <w:right w:val="single" w:sz="6" w:space="0" w:color="9F9F9F"/>
                  </w:divBdr>
                  <w:divsChild>
                    <w:div w:id="273097769">
                      <w:marLeft w:val="0"/>
                      <w:marRight w:val="0"/>
                      <w:marTop w:val="0"/>
                      <w:marBottom w:val="0"/>
                      <w:divBdr>
                        <w:top w:val="none" w:sz="0" w:space="0" w:color="auto"/>
                        <w:left w:val="none" w:sz="0" w:space="0" w:color="auto"/>
                        <w:bottom w:val="none" w:sz="0" w:space="0" w:color="auto"/>
                        <w:right w:val="none" w:sz="0" w:space="0" w:color="auto"/>
                      </w:divBdr>
                      <w:divsChild>
                        <w:div w:id="2122986790">
                          <w:marLeft w:val="0"/>
                          <w:marRight w:val="0"/>
                          <w:marTop w:val="0"/>
                          <w:marBottom w:val="0"/>
                          <w:divBdr>
                            <w:top w:val="none" w:sz="0" w:space="0" w:color="auto"/>
                            <w:left w:val="none" w:sz="0" w:space="0" w:color="auto"/>
                            <w:bottom w:val="none" w:sz="0" w:space="0" w:color="auto"/>
                            <w:right w:val="none" w:sz="0" w:space="0" w:color="auto"/>
                          </w:divBdr>
                          <w:divsChild>
                            <w:div w:id="10538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026856">
      <w:bodyDiv w:val="1"/>
      <w:marLeft w:val="0"/>
      <w:marRight w:val="0"/>
      <w:marTop w:val="0"/>
      <w:marBottom w:val="0"/>
      <w:divBdr>
        <w:top w:val="none" w:sz="0" w:space="0" w:color="auto"/>
        <w:left w:val="none" w:sz="0" w:space="0" w:color="auto"/>
        <w:bottom w:val="none" w:sz="0" w:space="0" w:color="auto"/>
        <w:right w:val="none" w:sz="0" w:space="0" w:color="auto"/>
      </w:divBdr>
      <w:divsChild>
        <w:div w:id="702677145">
          <w:marLeft w:val="0"/>
          <w:marRight w:val="0"/>
          <w:marTop w:val="100"/>
          <w:marBottom w:val="100"/>
          <w:divBdr>
            <w:top w:val="none" w:sz="0" w:space="0" w:color="auto"/>
            <w:left w:val="none" w:sz="0" w:space="0" w:color="auto"/>
            <w:bottom w:val="none" w:sz="0" w:space="0" w:color="auto"/>
            <w:right w:val="none" w:sz="0" w:space="0" w:color="auto"/>
          </w:divBdr>
          <w:divsChild>
            <w:div w:id="1035157843">
              <w:marLeft w:val="0"/>
              <w:marRight w:val="0"/>
              <w:marTop w:val="0"/>
              <w:marBottom w:val="0"/>
              <w:divBdr>
                <w:top w:val="none" w:sz="0" w:space="0" w:color="auto"/>
                <w:left w:val="none" w:sz="0" w:space="0" w:color="auto"/>
                <w:bottom w:val="none" w:sz="0" w:space="0" w:color="auto"/>
                <w:right w:val="none" w:sz="0" w:space="0" w:color="auto"/>
              </w:divBdr>
              <w:divsChild>
                <w:div w:id="118841302">
                  <w:marLeft w:val="0"/>
                  <w:marRight w:val="0"/>
                  <w:marTop w:val="0"/>
                  <w:marBottom w:val="0"/>
                  <w:divBdr>
                    <w:top w:val="single" w:sz="6" w:space="0" w:color="9F9F9F"/>
                    <w:left w:val="single" w:sz="6" w:space="0" w:color="9F9F9F"/>
                    <w:bottom w:val="single" w:sz="6" w:space="0" w:color="9F9F9F"/>
                    <w:right w:val="single" w:sz="6" w:space="0" w:color="9F9F9F"/>
                  </w:divBdr>
                  <w:divsChild>
                    <w:div w:id="1550916553">
                      <w:marLeft w:val="0"/>
                      <w:marRight w:val="0"/>
                      <w:marTop w:val="0"/>
                      <w:marBottom w:val="0"/>
                      <w:divBdr>
                        <w:top w:val="none" w:sz="0" w:space="0" w:color="auto"/>
                        <w:left w:val="none" w:sz="0" w:space="0" w:color="auto"/>
                        <w:bottom w:val="none" w:sz="0" w:space="0" w:color="auto"/>
                        <w:right w:val="none" w:sz="0" w:space="0" w:color="auto"/>
                      </w:divBdr>
                      <w:divsChild>
                        <w:div w:id="1032219951">
                          <w:marLeft w:val="0"/>
                          <w:marRight w:val="0"/>
                          <w:marTop w:val="0"/>
                          <w:marBottom w:val="0"/>
                          <w:divBdr>
                            <w:top w:val="none" w:sz="0" w:space="0" w:color="auto"/>
                            <w:left w:val="none" w:sz="0" w:space="0" w:color="auto"/>
                            <w:bottom w:val="none" w:sz="0" w:space="0" w:color="auto"/>
                            <w:right w:val="none" w:sz="0" w:space="0" w:color="auto"/>
                          </w:divBdr>
                          <w:divsChild>
                            <w:div w:id="21222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jwc.whut.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11</cp:revision>
  <dcterms:created xsi:type="dcterms:W3CDTF">2017-09-08T01:15:00Z</dcterms:created>
  <dcterms:modified xsi:type="dcterms:W3CDTF">2017-09-11T02:36:00Z</dcterms:modified>
</cp:coreProperties>
</file>